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57" w:rsidRDefault="00770891">
      <w:r>
        <w:t xml:space="preserve">OVERVIEW OF </w:t>
      </w:r>
      <w:r w:rsidR="00F7645D">
        <w:t xml:space="preserve">TRAINING </w:t>
      </w:r>
      <w:r>
        <w:t>UNDERTAKEN</w:t>
      </w:r>
      <w:r w:rsidR="00D85A15">
        <w:t xml:space="preserve"> </w:t>
      </w:r>
      <w:bookmarkStart w:id="0" w:name="_GoBack"/>
      <w:bookmarkEnd w:id="0"/>
      <w:r w:rsidR="00F7645D">
        <w:t xml:space="preserve"> BY THE BOARD OF GOVERNORS, THE ROYAL SCHOOL, WINDSOR GREAT PARK</w:t>
      </w:r>
      <w:r w:rsidR="00560601">
        <w:t xml:space="preserve"> (RBWM and Oxford Diocese are the training providers</w:t>
      </w:r>
      <w:r w:rsidR="00AF706B">
        <w:t xml:space="preserve"> unless specified</w:t>
      </w:r>
      <w:r w:rsidR="00560601">
        <w:t>)</w:t>
      </w:r>
    </w:p>
    <w:p w:rsidR="00F7645D" w:rsidRDefault="000C1F0E">
      <w:r>
        <w:t>Term: Summer</w:t>
      </w:r>
      <w:r w:rsidR="0038217C">
        <w:t xml:space="preserve">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1140"/>
        <w:gridCol w:w="957"/>
        <w:gridCol w:w="1142"/>
        <w:gridCol w:w="1427"/>
        <w:gridCol w:w="1065"/>
        <w:gridCol w:w="1065"/>
        <w:gridCol w:w="1065"/>
        <w:gridCol w:w="1462"/>
        <w:gridCol w:w="1065"/>
        <w:gridCol w:w="1427"/>
        <w:gridCol w:w="1065"/>
        <w:gridCol w:w="1065"/>
      </w:tblGrid>
      <w:tr w:rsidR="00DE1AAC" w:rsidTr="00DE1AAC">
        <w:tc>
          <w:tcPr>
            <w:tcW w:w="1511" w:type="dxa"/>
          </w:tcPr>
          <w:p w:rsidR="00DE1AAC" w:rsidRDefault="00DE1AAC">
            <w:r>
              <w:t>NAME OF GOVERNOR</w:t>
            </w:r>
          </w:p>
        </w:tc>
        <w:tc>
          <w:tcPr>
            <w:tcW w:w="1136" w:type="dxa"/>
          </w:tcPr>
          <w:p w:rsidR="00DE1AAC" w:rsidRDefault="00DE1AAC">
            <w:r>
              <w:t xml:space="preserve">Admission Panel Appeal Training </w:t>
            </w:r>
          </w:p>
          <w:p w:rsidR="00DE1AAC" w:rsidRDefault="00DE1AAC">
            <w:r>
              <w:t>20.4.16</w:t>
            </w:r>
          </w:p>
        </w:tc>
        <w:tc>
          <w:tcPr>
            <w:tcW w:w="957" w:type="dxa"/>
          </w:tcPr>
          <w:p w:rsidR="00DE1AAC" w:rsidRDefault="00DE1AAC">
            <w:r>
              <w:t xml:space="preserve">Clerks </w:t>
            </w:r>
            <w:r w:rsidR="00C873F2">
              <w:t>Brie</w:t>
            </w:r>
            <w:r>
              <w:t>fing</w:t>
            </w:r>
          </w:p>
          <w:p w:rsidR="00DE1AAC" w:rsidRDefault="00C873F2">
            <w:r>
              <w:t>April 16</w:t>
            </w:r>
          </w:p>
        </w:tc>
        <w:tc>
          <w:tcPr>
            <w:tcW w:w="1138" w:type="dxa"/>
          </w:tcPr>
          <w:p w:rsidR="00DE1AAC" w:rsidRDefault="00DE1AAC">
            <w:r>
              <w:t>Protocol for Gorvernor</w:t>
            </w:r>
          </w:p>
          <w:p w:rsidR="00DE1AAC" w:rsidRDefault="00DE1AAC">
            <w:r>
              <w:t>Visits</w:t>
            </w:r>
          </w:p>
          <w:p w:rsidR="00DE1AAC" w:rsidRDefault="00DE1AAC">
            <w:r>
              <w:t>18.5.16</w:t>
            </w:r>
          </w:p>
        </w:tc>
        <w:tc>
          <w:tcPr>
            <w:tcW w:w="1422" w:type="dxa"/>
          </w:tcPr>
          <w:p w:rsidR="00DE1AAC" w:rsidRDefault="00DE1AAC">
            <w:r>
              <w:t>Clerks Development Programme (NCTL)</w:t>
            </w:r>
          </w:p>
          <w:p w:rsidR="00DE1AAC" w:rsidRDefault="00DE1AAC">
            <w:r>
              <w:t>28.4.16</w:t>
            </w:r>
          </w:p>
          <w:p w:rsidR="00DE1AAC" w:rsidRDefault="00DE1AAC"/>
        </w:tc>
        <w:tc>
          <w:tcPr>
            <w:tcW w:w="1061" w:type="dxa"/>
          </w:tcPr>
          <w:p w:rsidR="00DE1AAC" w:rsidRDefault="00DE1AAC">
            <w:r>
              <w:t xml:space="preserve">Modern Governor Training </w:t>
            </w:r>
          </w:p>
          <w:p w:rsidR="00DE1AAC" w:rsidRDefault="00DE1AAC">
            <w:r>
              <w:t>4.5.16</w:t>
            </w:r>
          </w:p>
        </w:tc>
        <w:tc>
          <w:tcPr>
            <w:tcW w:w="1061" w:type="dxa"/>
          </w:tcPr>
          <w:p w:rsidR="00DE1AAC" w:rsidRDefault="00DE1AAC">
            <w:r>
              <w:t>Governor Training (1)</w:t>
            </w:r>
          </w:p>
          <w:p w:rsidR="00DE1AAC" w:rsidRDefault="00DE1AAC">
            <w:r>
              <w:t>11.5.16</w:t>
            </w:r>
          </w:p>
        </w:tc>
        <w:tc>
          <w:tcPr>
            <w:tcW w:w="1061" w:type="dxa"/>
          </w:tcPr>
          <w:p w:rsidR="00DE1AAC" w:rsidRDefault="00DE1AAC">
            <w:r>
              <w:t>Governor Training (2)</w:t>
            </w:r>
          </w:p>
          <w:p w:rsidR="00DE1AAC" w:rsidRDefault="00DE1AAC">
            <w:r>
              <w:t>25.5.16</w:t>
            </w:r>
          </w:p>
        </w:tc>
        <w:tc>
          <w:tcPr>
            <w:tcW w:w="222" w:type="dxa"/>
          </w:tcPr>
          <w:p w:rsidR="00DE1AAC" w:rsidRDefault="00DE1AAC">
            <w:r>
              <w:t>SIAMS TRAINING</w:t>
            </w:r>
          </w:p>
          <w:p w:rsidR="00DE1AAC" w:rsidRDefault="00DE1AAC">
            <w:r>
              <w:t>7.6.13</w:t>
            </w:r>
          </w:p>
        </w:tc>
        <w:tc>
          <w:tcPr>
            <w:tcW w:w="1061" w:type="dxa"/>
          </w:tcPr>
          <w:p w:rsidR="00DE1AAC" w:rsidRDefault="00DE1AAC">
            <w:r>
              <w:t>Governor Training (3)</w:t>
            </w:r>
          </w:p>
          <w:p w:rsidR="00DE1AAC" w:rsidRDefault="00DE1AAC">
            <w:r>
              <w:t>15.6.16</w:t>
            </w:r>
          </w:p>
        </w:tc>
        <w:tc>
          <w:tcPr>
            <w:tcW w:w="1422" w:type="dxa"/>
          </w:tcPr>
          <w:p w:rsidR="00DE1AAC" w:rsidRDefault="00DE1AAC">
            <w:r>
              <w:t xml:space="preserve">Clerks’ Development Programme </w:t>
            </w:r>
          </w:p>
          <w:p w:rsidR="00DE1AAC" w:rsidRDefault="00DE1AAC">
            <w:r>
              <w:t>(NCTL)</w:t>
            </w:r>
          </w:p>
          <w:p w:rsidR="00DE1AAC" w:rsidRDefault="00DE1AAC">
            <w:r>
              <w:t>28.6.16</w:t>
            </w:r>
          </w:p>
          <w:p w:rsidR="00DE1AAC" w:rsidRDefault="00DE1AAC"/>
        </w:tc>
        <w:tc>
          <w:tcPr>
            <w:tcW w:w="1061" w:type="dxa"/>
          </w:tcPr>
          <w:p w:rsidR="00DE1AAC" w:rsidRDefault="00DE1AAC" w:rsidP="00AB3C57">
            <w:r>
              <w:t>Governor Training (4)</w:t>
            </w:r>
          </w:p>
          <w:p w:rsidR="00DE1AAC" w:rsidRDefault="00DE1AAC" w:rsidP="00AB3C57">
            <w:r>
              <w:t>6.7.16</w:t>
            </w:r>
          </w:p>
        </w:tc>
        <w:tc>
          <w:tcPr>
            <w:tcW w:w="1061" w:type="dxa"/>
          </w:tcPr>
          <w:p w:rsidR="00DE1AAC" w:rsidRDefault="00DE1AAC" w:rsidP="00AB3C57">
            <w:r>
              <w:t>Leading Efficient &amp; Effective Governor Training 21.6.16</w:t>
            </w:r>
          </w:p>
        </w:tc>
      </w:tr>
      <w:tr w:rsidR="00DE1AAC" w:rsidTr="00DE1AAC">
        <w:tc>
          <w:tcPr>
            <w:tcW w:w="1511" w:type="dxa"/>
          </w:tcPr>
          <w:p w:rsidR="00DE1AAC" w:rsidRDefault="00DE1AAC">
            <w:r>
              <w:t>Viv Benn</w:t>
            </w:r>
          </w:p>
          <w:p w:rsidR="00DE1AAC" w:rsidRDefault="00DE1AAC"/>
        </w:tc>
        <w:tc>
          <w:tcPr>
            <w:tcW w:w="1136" w:type="dxa"/>
          </w:tcPr>
          <w:p w:rsidR="00DE1AAC" w:rsidRDefault="00DE1AAC"/>
        </w:tc>
        <w:tc>
          <w:tcPr>
            <w:tcW w:w="957" w:type="dxa"/>
          </w:tcPr>
          <w:p w:rsidR="00DE1AAC" w:rsidRDefault="00DE1AAC"/>
        </w:tc>
        <w:tc>
          <w:tcPr>
            <w:tcW w:w="1138" w:type="dxa"/>
          </w:tcPr>
          <w:p w:rsidR="00DE1AAC" w:rsidRDefault="00DE1AAC"/>
        </w:tc>
        <w:tc>
          <w:tcPr>
            <w:tcW w:w="1422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222" w:type="dxa"/>
          </w:tcPr>
          <w:p w:rsidR="00DE1AAC" w:rsidRDefault="00DE1AAC">
            <w:r>
              <w:t xml:space="preserve">Attended </w:t>
            </w:r>
          </w:p>
        </w:tc>
        <w:tc>
          <w:tcPr>
            <w:tcW w:w="1061" w:type="dxa"/>
          </w:tcPr>
          <w:p w:rsidR="00DE1AAC" w:rsidRDefault="00DE1AAC"/>
        </w:tc>
        <w:tc>
          <w:tcPr>
            <w:tcW w:w="1422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C873F2">
            <w:r>
              <w:t>Attended</w:t>
            </w:r>
          </w:p>
        </w:tc>
      </w:tr>
      <w:tr w:rsidR="00DE1AAC" w:rsidTr="00DE1AAC">
        <w:tc>
          <w:tcPr>
            <w:tcW w:w="1511" w:type="dxa"/>
          </w:tcPr>
          <w:p w:rsidR="00DE1AAC" w:rsidRDefault="00DE1AAC">
            <w:r>
              <w:t>Camilla Seear</w:t>
            </w:r>
          </w:p>
          <w:p w:rsidR="00DE1AAC" w:rsidRDefault="00DE1AAC"/>
        </w:tc>
        <w:tc>
          <w:tcPr>
            <w:tcW w:w="1136" w:type="dxa"/>
          </w:tcPr>
          <w:p w:rsidR="00DE1AAC" w:rsidRDefault="00DE1AAC"/>
        </w:tc>
        <w:tc>
          <w:tcPr>
            <w:tcW w:w="957" w:type="dxa"/>
          </w:tcPr>
          <w:p w:rsidR="00DE1AAC" w:rsidRDefault="00DE1AAC"/>
        </w:tc>
        <w:tc>
          <w:tcPr>
            <w:tcW w:w="1138" w:type="dxa"/>
          </w:tcPr>
          <w:p w:rsidR="00DE1AAC" w:rsidRDefault="00DE1AAC"/>
        </w:tc>
        <w:tc>
          <w:tcPr>
            <w:tcW w:w="1422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222" w:type="dxa"/>
          </w:tcPr>
          <w:p w:rsidR="00DE1AAC" w:rsidRDefault="00DE1AAC">
            <w:r>
              <w:t>Attended</w:t>
            </w:r>
          </w:p>
        </w:tc>
        <w:tc>
          <w:tcPr>
            <w:tcW w:w="1061" w:type="dxa"/>
          </w:tcPr>
          <w:p w:rsidR="00DE1AAC" w:rsidRDefault="00DE1AAC"/>
        </w:tc>
        <w:tc>
          <w:tcPr>
            <w:tcW w:w="1422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</w:tr>
      <w:tr w:rsidR="00DE1AAC" w:rsidTr="00DE1AAC">
        <w:tc>
          <w:tcPr>
            <w:tcW w:w="1511" w:type="dxa"/>
          </w:tcPr>
          <w:p w:rsidR="00DE1AAC" w:rsidRDefault="00DE1AAC">
            <w:r>
              <w:t>Jude Parsons</w:t>
            </w:r>
          </w:p>
          <w:p w:rsidR="00DE1AAC" w:rsidRDefault="00DE1AAC"/>
        </w:tc>
        <w:tc>
          <w:tcPr>
            <w:tcW w:w="1136" w:type="dxa"/>
          </w:tcPr>
          <w:p w:rsidR="00DE1AAC" w:rsidRDefault="00DE1AAC"/>
        </w:tc>
        <w:tc>
          <w:tcPr>
            <w:tcW w:w="957" w:type="dxa"/>
          </w:tcPr>
          <w:p w:rsidR="00DE1AAC" w:rsidRDefault="00DE1AAC"/>
        </w:tc>
        <w:tc>
          <w:tcPr>
            <w:tcW w:w="1138" w:type="dxa"/>
          </w:tcPr>
          <w:p w:rsidR="00DE1AAC" w:rsidRDefault="00DE1AAC"/>
        </w:tc>
        <w:tc>
          <w:tcPr>
            <w:tcW w:w="1422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222" w:type="dxa"/>
          </w:tcPr>
          <w:p w:rsidR="00DE1AAC" w:rsidRDefault="00DE1AAC">
            <w:r>
              <w:t>Attended</w:t>
            </w:r>
          </w:p>
        </w:tc>
        <w:tc>
          <w:tcPr>
            <w:tcW w:w="1061" w:type="dxa"/>
          </w:tcPr>
          <w:p w:rsidR="00DE1AAC" w:rsidRDefault="00DE1AAC"/>
        </w:tc>
        <w:tc>
          <w:tcPr>
            <w:tcW w:w="1422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</w:tr>
      <w:tr w:rsidR="00DE1AAC" w:rsidTr="00DE1AAC">
        <w:tc>
          <w:tcPr>
            <w:tcW w:w="1511" w:type="dxa"/>
          </w:tcPr>
          <w:p w:rsidR="00DE1AAC" w:rsidRDefault="00DE1AAC">
            <w:r>
              <w:t>Paul Sedgwick</w:t>
            </w:r>
          </w:p>
          <w:p w:rsidR="00DE1AAC" w:rsidRDefault="00DE1AAC"/>
        </w:tc>
        <w:tc>
          <w:tcPr>
            <w:tcW w:w="1136" w:type="dxa"/>
          </w:tcPr>
          <w:p w:rsidR="00DE1AAC" w:rsidRDefault="00DE1AAC"/>
        </w:tc>
        <w:tc>
          <w:tcPr>
            <w:tcW w:w="957" w:type="dxa"/>
          </w:tcPr>
          <w:p w:rsidR="00DE1AAC" w:rsidRDefault="00DE1AAC"/>
        </w:tc>
        <w:tc>
          <w:tcPr>
            <w:tcW w:w="1138" w:type="dxa"/>
          </w:tcPr>
          <w:p w:rsidR="00DE1AAC" w:rsidRDefault="00DE1AAC"/>
        </w:tc>
        <w:tc>
          <w:tcPr>
            <w:tcW w:w="1422" w:type="dxa"/>
          </w:tcPr>
          <w:p w:rsidR="00DE1AAC" w:rsidRDefault="00DE1AAC"/>
        </w:tc>
        <w:tc>
          <w:tcPr>
            <w:tcW w:w="1061" w:type="dxa"/>
          </w:tcPr>
          <w:p w:rsidR="00DE1AAC" w:rsidRDefault="00DE1AAC">
            <w:r>
              <w:t>Attended</w:t>
            </w:r>
          </w:p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222" w:type="dxa"/>
          </w:tcPr>
          <w:p w:rsidR="00DE1AAC" w:rsidRDefault="00F11A16">
            <w:r>
              <w:t>No</w:t>
            </w:r>
            <w:r w:rsidR="00B16736">
              <w:t xml:space="preserve"> - work</w:t>
            </w:r>
          </w:p>
        </w:tc>
        <w:tc>
          <w:tcPr>
            <w:tcW w:w="1061" w:type="dxa"/>
          </w:tcPr>
          <w:p w:rsidR="00DE1AAC" w:rsidRDefault="00DE1AAC"/>
        </w:tc>
        <w:tc>
          <w:tcPr>
            <w:tcW w:w="1422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</w:tr>
      <w:tr w:rsidR="00DE1AAC" w:rsidTr="00DE1AAC">
        <w:tc>
          <w:tcPr>
            <w:tcW w:w="1511" w:type="dxa"/>
          </w:tcPr>
          <w:p w:rsidR="00DE1AAC" w:rsidRDefault="00DE1AAC">
            <w:r>
              <w:t>Martin Poll</w:t>
            </w:r>
          </w:p>
          <w:p w:rsidR="00DE1AAC" w:rsidRDefault="00DE1AAC"/>
        </w:tc>
        <w:tc>
          <w:tcPr>
            <w:tcW w:w="1136" w:type="dxa"/>
          </w:tcPr>
          <w:p w:rsidR="00DE1AAC" w:rsidRDefault="00DE1AAC">
            <w:r>
              <w:t>Attended</w:t>
            </w:r>
          </w:p>
        </w:tc>
        <w:tc>
          <w:tcPr>
            <w:tcW w:w="957" w:type="dxa"/>
          </w:tcPr>
          <w:p w:rsidR="00DE1AAC" w:rsidRDefault="00DE1AAC"/>
        </w:tc>
        <w:tc>
          <w:tcPr>
            <w:tcW w:w="1138" w:type="dxa"/>
          </w:tcPr>
          <w:p w:rsidR="00DE1AAC" w:rsidRDefault="00DE1AAC"/>
        </w:tc>
        <w:tc>
          <w:tcPr>
            <w:tcW w:w="1422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222" w:type="dxa"/>
          </w:tcPr>
          <w:p w:rsidR="00DE1AAC" w:rsidRDefault="00F11A16">
            <w:r>
              <w:t>No</w:t>
            </w:r>
            <w:r w:rsidR="00B16736">
              <w:t xml:space="preserve"> - work</w:t>
            </w:r>
          </w:p>
        </w:tc>
        <w:tc>
          <w:tcPr>
            <w:tcW w:w="1061" w:type="dxa"/>
          </w:tcPr>
          <w:p w:rsidR="00DE1AAC" w:rsidRDefault="00DE1AAC"/>
        </w:tc>
        <w:tc>
          <w:tcPr>
            <w:tcW w:w="1422" w:type="dxa"/>
          </w:tcPr>
          <w:p w:rsidR="00DE1AAC" w:rsidRDefault="00DE1AAC"/>
          <w:p w:rsidR="00DE1AAC" w:rsidRDefault="00DE1AAC"/>
        </w:tc>
        <w:tc>
          <w:tcPr>
            <w:tcW w:w="1061" w:type="dxa"/>
          </w:tcPr>
          <w:p w:rsidR="00DE1AAC" w:rsidRDefault="00DE1AAC" w:rsidP="007C00BD">
            <w:pPr>
              <w:jc w:val="both"/>
            </w:pPr>
          </w:p>
        </w:tc>
        <w:tc>
          <w:tcPr>
            <w:tcW w:w="1061" w:type="dxa"/>
          </w:tcPr>
          <w:p w:rsidR="00DE1AAC" w:rsidRDefault="00DE1AAC" w:rsidP="007C00BD">
            <w:pPr>
              <w:jc w:val="both"/>
            </w:pPr>
          </w:p>
        </w:tc>
      </w:tr>
      <w:tr w:rsidR="00DE1AAC" w:rsidTr="00DE1AAC">
        <w:tc>
          <w:tcPr>
            <w:tcW w:w="1511" w:type="dxa"/>
          </w:tcPr>
          <w:p w:rsidR="00DE1AAC" w:rsidRDefault="00DE1AAC">
            <w:r>
              <w:t>Jenny Stickler</w:t>
            </w:r>
          </w:p>
          <w:p w:rsidR="00DE1AAC" w:rsidRDefault="00DE1AAC"/>
        </w:tc>
        <w:tc>
          <w:tcPr>
            <w:tcW w:w="1136" w:type="dxa"/>
          </w:tcPr>
          <w:p w:rsidR="00DE1AAC" w:rsidRDefault="00DE1AAC"/>
        </w:tc>
        <w:tc>
          <w:tcPr>
            <w:tcW w:w="957" w:type="dxa"/>
          </w:tcPr>
          <w:p w:rsidR="00DE1AAC" w:rsidRDefault="00DE1AAC"/>
        </w:tc>
        <w:tc>
          <w:tcPr>
            <w:tcW w:w="1138" w:type="dxa"/>
          </w:tcPr>
          <w:p w:rsidR="00DE1AAC" w:rsidRDefault="00DE1AAC"/>
        </w:tc>
        <w:tc>
          <w:tcPr>
            <w:tcW w:w="1422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222" w:type="dxa"/>
          </w:tcPr>
          <w:p w:rsidR="00DE1AAC" w:rsidRDefault="00326273">
            <w:r>
              <w:t>Attended</w:t>
            </w:r>
          </w:p>
        </w:tc>
        <w:tc>
          <w:tcPr>
            <w:tcW w:w="1061" w:type="dxa"/>
          </w:tcPr>
          <w:p w:rsidR="00DE1AAC" w:rsidRDefault="00DE1AAC"/>
        </w:tc>
        <w:tc>
          <w:tcPr>
            <w:tcW w:w="1422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</w:tr>
      <w:tr w:rsidR="00DE1AAC" w:rsidTr="00DE1AAC">
        <w:tc>
          <w:tcPr>
            <w:tcW w:w="1511" w:type="dxa"/>
          </w:tcPr>
          <w:p w:rsidR="00DE1AAC" w:rsidRDefault="00DE1AAC">
            <w:r>
              <w:t>Edmund Newell</w:t>
            </w:r>
          </w:p>
          <w:p w:rsidR="00DE1AAC" w:rsidRDefault="00DE1AAC"/>
        </w:tc>
        <w:tc>
          <w:tcPr>
            <w:tcW w:w="1136" w:type="dxa"/>
          </w:tcPr>
          <w:p w:rsidR="00DE1AAC" w:rsidRDefault="00DE1AAC"/>
        </w:tc>
        <w:tc>
          <w:tcPr>
            <w:tcW w:w="957" w:type="dxa"/>
          </w:tcPr>
          <w:p w:rsidR="00DE1AAC" w:rsidRDefault="00DE1AAC"/>
        </w:tc>
        <w:tc>
          <w:tcPr>
            <w:tcW w:w="1138" w:type="dxa"/>
          </w:tcPr>
          <w:p w:rsidR="00DE1AAC" w:rsidRDefault="00DE1AAC"/>
        </w:tc>
        <w:tc>
          <w:tcPr>
            <w:tcW w:w="1422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222" w:type="dxa"/>
          </w:tcPr>
          <w:p w:rsidR="00DE1AAC" w:rsidRDefault="00FC3CDC">
            <w:r>
              <w:t>Did not attend</w:t>
            </w:r>
          </w:p>
        </w:tc>
        <w:tc>
          <w:tcPr>
            <w:tcW w:w="1061" w:type="dxa"/>
          </w:tcPr>
          <w:p w:rsidR="00DE1AAC" w:rsidRDefault="00DE1AAC"/>
        </w:tc>
        <w:tc>
          <w:tcPr>
            <w:tcW w:w="1422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</w:tr>
      <w:tr w:rsidR="00DE1AAC" w:rsidTr="00DE1AAC">
        <w:tc>
          <w:tcPr>
            <w:tcW w:w="1511" w:type="dxa"/>
          </w:tcPr>
          <w:p w:rsidR="00DE1AAC" w:rsidRDefault="00DE1AAC">
            <w:r>
              <w:t>Jessica Gadsby</w:t>
            </w:r>
          </w:p>
          <w:p w:rsidR="00DE1AAC" w:rsidRDefault="00DE1AAC"/>
        </w:tc>
        <w:tc>
          <w:tcPr>
            <w:tcW w:w="1136" w:type="dxa"/>
          </w:tcPr>
          <w:p w:rsidR="00DE1AAC" w:rsidRDefault="00DE1AAC"/>
        </w:tc>
        <w:tc>
          <w:tcPr>
            <w:tcW w:w="957" w:type="dxa"/>
          </w:tcPr>
          <w:p w:rsidR="00DE1AAC" w:rsidRDefault="00DE1AAC"/>
        </w:tc>
        <w:tc>
          <w:tcPr>
            <w:tcW w:w="1138" w:type="dxa"/>
          </w:tcPr>
          <w:p w:rsidR="00DE1AAC" w:rsidRDefault="00DE1AAC"/>
        </w:tc>
        <w:tc>
          <w:tcPr>
            <w:tcW w:w="1422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222" w:type="dxa"/>
          </w:tcPr>
          <w:p w:rsidR="00DE1AAC" w:rsidRDefault="00FC3CDC">
            <w:r>
              <w:t>Attended</w:t>
            </w:r>
          </w:p>
        </w:tc>
        <w:tc>
          <w:tcPr>
            <w:tcW w:w="1061" w:type="dxa"/>
          </w:tcPr>
          <w:p w:rsidR="00DE1AAC" w:rsidRDefault="00DE1AAC"/>
        </w:tc>
        <w:tc>
          <w:tcPr>
            <w:tcW w:w="1422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</w:tr>
      <w:tr w:rsidR="00DE1AAC" w:rsidTr="00DE1AAC">
        <w:tc>
          <w:tcPr>
            <w:tcW w:w="1511" w:type="dxa"/>
          </w:tcPr>
          <w:p w:rsidR="00DE1AAC" w:rsidRDefault="00DE1AAC">
            <w:r>
              <w:t>Peter Reddy</w:t>
            </w:r>
          </w:p>
          <w:p w:rsidR="00DE1AAC" w:rsidRDefault="00DE1AAC"/>
        </w:tc>
        <w:tc>
          <w:tcPr>
            <w:tcW w:w="1136" w:type="dxa"/>
          </w:tcPr>
          <w:p w:rsidR="00DE1AAC" w:rsidRDefault="00DE1AAC"/>
        </w:tc>
        <w:tc>
          <w:tcPr>
            <w:tcW w:w="957" w:type="dxa"/>
          </w:tcPr>
          <w:p w:rsidR="00DE1AAC" w:rsidRDefault="00DE1AAC"/>
        </w:tc>
        <w:tc>
          <w:tcPr>
            <w:tcW w:w="1138" w:type="dxa"/>
          </w:tcPr>
          <w:p w:rsidR="00DE1AAC" w:rsidRDefault="00DE1AAC"/>
        </w:tc>
        <w:tc>
          <w:tcPr>
            <w:tcW w:w="1422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222" w:type="dxa"/>
          </w:tcPr>
          <w:p w:rsidR="00DE1AAC" w:rsidRDefault="00F11A16">
            <w:r>
              <w:t>Attended</w:t>
            </w:r>
          </w:p>
        </w:tc>
        <w:tc>
          <w:tcPr>
            <w:tcW w:w="1061" w:type="dxa"/>
          </w:tcPr>
          <w:p w:rsidR="00DE1AAC" w:rsidRDefault="00DE1AAC"/>
        </w:tc>
        <w:tc>
          <w:tcPr>
            <w:tcW w:w="1422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</w:tr>
      <w:tr w:rsidR="00DE1AAC" w:rsidTr="00DE1AAC">
        <w:tc>
          <w:tcPr>
            <w:tcW w:w="1511" w:type="dxa"/>
          </w:tcPr>
          <w:p w:rsidR="00DE1AAC" w:rsidRDefault="00DE1AAC">
            <w:r>
              <w:t>Jonathan Paull</w:t>
            </w:r>
          </w:p>
          <w:p w:rsidR="00DE1AAC" w:rsidRDefault="00DE1AAC"/>
        </w:tc>
        <w:tc>
          <w:tcPr>
            <w:tcW w:w="1136" w:type="dxa"/>
          </w:tcPr>
          <w:p w:rsidR="00DE1AAC" w:rsidRDefault="00DE1AAC"/>
        </w:tc>
        <w:tc>
          <w:tcPr>
            <w:tcW w:w="957" w:type="dxa"/>
          </w:tcPr>
          <w:p w:rsidR="00DE1AAC" w:rsidRDefault="00DE1AAC"/>
        </w:tc>
        <w:tc>
          <w:tcPr>
            <w:tcW w:w="1138" w:type="dxa"/>
          </w:tcPr>
          <w:p w:rsidR="00DE1AAC" w:rsidRDefault="00DE1AAC"/>
        </w:tc>
        <w:tc>
          <w:tcPr>
            <w:tcW w:w="1422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222" w:type="dxa"/>
          </w:tcPr>
          <w:p w:rsidR="00DE1AAC" w:rsidRDefault="00F11A16">
            <w:r>
              <w:t>Attended</w:t>
            </w:r>
          </w:p>
        </w:tc>
        <w:tc>
          <w:tcPr>
            <w:tcW w:w="1061" w:type="dxa"/>
          </w:tcPr>
          <w:p w:rsidR="00DE1AAC" w:rsidRDefault="00DE1AAC"/>
        </w:tc>
        <w:tc>
          <w:tcPr>
            <w:tcW w:w="1422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</w:tr>
      <w:tr w:rsidR="00DE1AAC" w:rsidTr="00DE1AAC">
        <w:tc>
          <w:tcPr>
            <w:tcW w:w="1511" w:type="dxa"/>
          </w:tcPr>
          <w:p w:rsidR="00DE1AAC" w:rsidRDefault="00DE1AAC">
            <w:r>
              <w:t>John Padwick</w:t>
            </w:r>
          </w:p>
          <w:p w:rsidR="00DE1AAC" w:rsidRDefault="00DE1AAC"/>
        </w:tc>
        <w:tc>
          <w:tcPr>
            <w:tcW w:w="1136" w:type="dxa"/>
          </w:tcPr>
          <w:p w:rsidR="00DE1AAC" w:rsidRDefault="00DE1AAC"/>
        </w:tc>
        <w:tc>
          <w:tcPr>
            <w:tcW w:w="957" w:type="dxa"/>
          </w:tcPr>
          <w:p w:rsidR="00DE1AAC" w:rsidRDefault="00DE1AAC"/>
        </w:tc>
        <w:tc>
          <w:tcPr>
            <w:tcW w:w="1138" w:type="dxa"/>
          </w:tcPr>
          <w:p w:rsidR="00DE1AAC" w:rsidRDefault="00DE1AAC"/>
        </w:tc>
        <w:tc>
          <w:tcPr>
            <w:tcW w:w="1422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222" w:type="dxa"/>
          </w:tcPr>
          <w:p w:rsidR="00DE1AAC" w:rsidRDefault="00FC3CDC">
            <w:r>
              <w:t>Did not attend</w:t>
            </w:r>
          </w:p>
        </w:tc>
        <w:tc>
          <w:tcPr>
            <w:tcW w:w="1061" w:type="dxa"/>
          </w:tcPr>
          <w:p w:rsidR="00DE1AAC" w:rsidRDefault="00DE1AAC"/>
        </w:tc>
        <w:tc>
          <w:tcPr>
            <w:tcW w:w="1422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</w:tr>
      <w:tr w:rsidR="00DE1AAC" w:rsidTr="00DE1AAC">
        <w:tc>
          <w:tcPr>
            <w:tcW w:w="1511" w:type="dxa"/>
          </w:tcPr>
          <w:p w:rsidR="00DE1AAC" w:rsidRDefault="00DE1AAC">
            <w:r>
              <w:t xml:space="preserve">Debbie </w:t>
            </w:r>
            <w:r>
              <w:lastRenderedPageBreak/>
              <w:t>Papadopoulou</w:t>
            </w:r>
          </w:p>
        </w:tc>
        <w:tc>
          <w:tcPr>
            <w:tcW w:w="1136" w:type="dxa"/>
          </w:tcPr>
          <w:p w:rsidR="00DE1AAC" w:rsidRDefault="00DE1AAC"/>
        </w:tc>
        <w:tc>
          <w:tcPr>
            <w:tcW w:w="957" w:type="dxa"/>
          </w:tcPr>
          <w:p w:rsidR="00DE1AAC" w:rsidRDefault="00DE1AAC"/>
        </w:tc>
        <w:tc>
          <w:tcPr>
            <w:tcW w:w="1138" w:type="dxa"/>
          </w:tcPr>
          <w:p w:rsidR="00DE1AAC" w:rsidRDefault="00DE1AAC">
            <w:r>
              <w:t>Attended</w:t>
            </w:r>
          </w:p>
        </w:tc>
        <w:tc>
          <w:tcPr>
            <w:tcW w:w="1422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222" w:type="dxa"/>
          </w:tcPr>
          <w:p w:rsidR="00DE1AAC" w:rsidRDefault="00F11A16">
            <w:r>
              <w:t>No</w:t>
            </w:r>
            <w:r w:rsidR="00B16736">
              <w:t xml:space="preserve"> – medical </w:t>
            </w:r>
            <w:r w:rsidR="00B16736">
              <w:lastRenderedPageBreak/>
              <w:t>appt</w:t>
            </w:r>
          </w:p>
        </w:tc>
        <w:tc>
          <w:tcPr>
            <w:tcW w:w="1061" w:type="dxa"/>
          </w:tcPr>
          <w:p w:rsidR="00DE1AAC" w:rsidRDefault="00DE1AAC"/>
        </w:tc>
        <w:tc>
          <w:tcPr>
            <w:tcW w:w="1422" w:type="dxa"/>
          </w:tcPr>
          <w:p w:rsidR="00DE1AAC" w:rsidRDefault="00DE1AAC">
            <w:r>
              <w:t>Attended</w:t>
            </w:r>
          </w:p>
        </w:tc>
        <w:tc>
          <w:tcPr>
            <w:tcW w:w="1061" w:type="dxa"/>
          </w:tcPr>
          <w:p w:rsidR="00DE1AAC" w:rsidRDefault="00DE1AAC">
            <w:r>
              <w:t xml:space="preserve">Attended </w:t>
            </w:r>
          </w:p>
        </w:tc>
        <w:tc>
          <w:tcPr>
            <w:tcW w:w="1061" w:type="dxa"/>
          </w:tcPr>
          <w:p w:rsidR="00DE1AAC" w:rsidRDefault="00DE1AAC"/>
        </w:tc>
      </w:tr>
      <w:tr w:rsidR="00DE1AAC" w:rsidTr="00DE1AAC">
        <w:tc>
          <w:tcPr>
            <w:tcW w:w="1511" w:type="dxa"/>
          </w:tcPr>
          <w:p w:rsidR="00DE1AAC" w:rsidRDefault="00DE1AAC">
            <w:r>
              <w:lastRenderedPageBreak/>
              <w:t>Natasha Paine</w:t>
            </w:r>
          </w:p>
          <w:p w:rsidR="00DE1AAC" w:rsidRDefault="00DE1AAC"/>
        </w:tc>
        <w:tc>
          <w:tcPr>
            <w:tcW w:w="1136" w:type="dxa"/>
          </w:tcPr>
          <w:p w:rsidR="00DE1AAC" w:rsidRDefault="00DE1AAC"/>
        </w:tc>
        <w:tc>
          <w:tcPr>
            <w:tcW w:w="957" w:type="dxa"/>
          </w:tcPr>
          <w:p w:rsidR="00DE1AAC" w:rsidRDefault="00DE1AAC"/>
        </w:tc>
        <w:tc>
          <w:tcPr>
            <w:tcW w:w="1138" w:type="dxa"/>
          </w:tcPr>
          <w:p w:rsidR="00DE1AAC" w:rsidRDefault="00DE1AAC"/>
        </w:tc>
        <w:tc>
          <w:tcPr>
            <w:tcW w:w="1422" w:type="dxa"/>
          </w:tcPr>
          <w:p w:rsidR="00DE1AAC" w:rsidRDefault="00DE1AAC"/>
        </w:tc>
        <w:tc>
          <w:tcPr>
            <w:tcW w:w="1061" w:type="dxa"/>
          </w:tcPr>
          <w:p w:rsidR="00DE1AAC" w:rsidRDefault="00DE1AAC">
            <w:r>
              <w:t>Attended</w:t>
            </w:r>
          </w:p>
        </w:tc>
        <w:tc>
          <w:tcPr>
            <w:tcW w:w="1061" w:type="dxa"/>
          </w:tcPr>
          <w:p w:rsidR="00DE1AAC" w:rsidRDefault="00DE1AAC">
            <w:r>
              <w:t>Attended</w:t>
            </w:r>
          </w:p>
        </w:tc>
        <w:tc>
          <w:tcPr>
            <w:tcW w:w="1061" w:type="dxa"/>
          </w:tcPr>
          <w:p w:rsidR="00DE1AAC" w:rsidRDefault="00DE1AAC">
            <w:r>
              <w:t>Did not attend</w:t>
            </w:r>
          </w:p>
        </w:tc>
        <w:tc>
          <w:tcPr>
            <w:tcW w:w="222" w:type="dxa"/>
          </w:tcPr>
          <w:p w:rsidR="00DE1AAC" w:rsidRDefault="00FC3CDC">
            <w:r>
              <w:t>Attended</w:t>
            </w:r>
          </w:p>
        </w:tc>
        <w:tc>
          <w:tcPr>
            <w:tcW w:w="1061" w:type="dxa"/>
          </w:tcPr>
          <w:p w:rsidR="00DE1AAC" w:rsidRDefault="00DE1AAC"/>
        </w:tc>
        <w:tc>
          <w:tcPr>
            <w:tcW w:w="1422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</w:tr>
      <w:tr w:rsidR="00DE1AAC" w:rsidTr="00DE1AAC">
        <w:tc>
          <w:tcPr>
            <w:tcW w:w="1511" w:type="dxa"/>
          </w:tcPr>
          <w:p w:rsidR="00DE1AAC" w:rsidRDefault="00DE1AAC">
            <w:r>
              <w:t>Adrian Paul</w:t>
            </w:r>
          </w:p>
          <w:p w:rsidR="00DE1AAC" w:rsidRDefault="00DE1AAC"/>
        </w:tc>
        <w:tc>
          <w:tcPr>
            <w:tcW w:w="1136" w:type="dxa"/>
          </w:tcPr>
          <w:p w:rsidR="00DE1AAC" w:rsidRDefault="00DE1AAC"/>
        </w:tc>
        <w:tc>
          <w:tcPr>
            <w:tcW w:w="957" w:type="dxa"/>
          </w:tcPr>
          <w:p w:rsidR="00DE1AAC" w:rsidRDefault="00DE1AAC"/>
        </w:tc>
        <w:tc>
          <w:tcPr>
            <w:tcW w:w="1138" w:type="dxa"/>
          </w:tcPr>
          <w:p w:rsidR="00DE1AAC" w:rsidRDefault="00DE1AAC"/>
        </w:tc>
        <w:tc>
          <w:tcPr>
            <w:tcW w:w="1422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222" w:type="dxa"/>
          </w:tcPr>
          <w:p w:rsidR="00DE1AAC" w:rsidRDefault="00FC3CDC">
            <w:r>
              <w:t>No – work commitments</w:t>
            </w:r>
          </w:p>
        </w:tc>
        <w:tc>
          <w:tcPr>
            <w:tcW w:w="1061" w:type="dxa"/>
          </w:tcPr>
          <w:p w:rsidR="00DE1AAC" w:rsidRDefault="00DE1AAC"/>
        </w:tc>
        <w:tc>
          <w:tcPr>
            <w:tcW w:w="1422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</w:tr>
      <w:tr w:rsidR="00DE1AAC" w:rsidTr="00DE1AAC">
        <w:tc>
          <w:tcPr>
            <w:tcW w:w="1511" w:type="dxa"/>
          </w:tcPr>
          <w:p w:rsidR="00DE1AAC" w:rsidRDefault="00DE1AAC">
            <w:r>
              <w:t xml:space="preserve">Ian Canning </w:t>
            </w:r>
          </w:p>
          <w:p w:rsidR="00DE1AAC" w:rsidRDefault="00DE1AAC"/>
        </w:tc>
        <w:tc>
          <w:tcPr>
            <w:tcW w:w="1136" w:type="dxa"/>
          </w:tcPr>
          <w:p w:rsidR="00DE1AAC" w:rsidRDefault="00DE1AAC"/>
        </w:tc>
        <w:tc>
          <w:tcPr>
            <w:tcW w:w="957" w:type="dxa"/>
          </w:tcPr>
          <w:p w:rsidR="00DE1AAC" w:rsidRDefault="00DE1AAC"/>
        </w:tc>
        <w:tc>
          <w:tcPr>
            <w:tcW w:w="1138" w:type="dxa"/>
          </w:tcPr>
          <w:p w:rsidR="00DE1AAC" w:rsidRDefault="00DE1AAC"/>
        </w:tc>
        <w:tc>
          <w:tcPr>
            <w:tcW w:w="1422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222" w:type="dxa"/>
          </w:tcPr>
          <w:p w:rsidR="00DE1AAC" w:rsidRDefault="00FC3CDC">
            <w:r>
              <w:t>No – other appointment</w:t>
            </w:r>
          </w:p>
        </w:tc>
        <w:tc>
          <w:tcPr>
            <w:tcW w:w="1061" w:type="dxa"/>
          </w:tcPr>
          <w:p w:rsidR="00DE1AAC" w:rsidRDefault="00DE1AAC"/>
        </w:tc>
        <w:tc>
          <w:tcPr>
            <w:tcW w:w="1422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</w:tr>
      <w:tr w:rsidR="00DE1AAC" w:rsidTr="00DE1AAC">
        <w:tc>
          <w:tcPr>
            <w:tcW w:w="1511" w:type="dxa"/>
          </w:tcPr>
          <w:p w:rsidR="00DE1AAC" w:rsidRDefault="00DE1AAC">
            <w:r>
              <w:t>Diana Poll</w:t>
            </w:r>
          </w:p>
        </w:tc>
        <w:tc>
          <w:tcPr>
            <w:tcW w:w="1136" w:type="dxa"/>
          </w:tcPr>
          <w:p w:rsidR="00DE1AAC" w:rsidRDefault="00DE1AAC"/>
        </w:tc>
        <w:tc>
          <w:tcPr>
            <w:tcW w:w="957" w:type="dxa"/>
          </w:tcPr>
          <w:p w:rsidR="00DE1AAC" w:rsidRDefault="00DE1AAC"/>
        </w:tc>
        <w:tc>
          <w:tcPr>
            <w:tcW w:w="1138" w:type="dxa"/>
          </w:tcPr>
          <w:p w:rsidR="00DE1AAC" w:rsidRDefault="00DE1AAC"/>
        </w:tc>
        <w:tc>
          <w:tcPr>
            <w:tcW w:w="1422" w:type="dxa"/>
          </w:tcPr>
          <w:p w:rsidR="00DE1AAC" w:rsidRDefault="00DE1AAC">
            <w:r>
              <w:t>Attended</w:t>
            </w:r>
          </w:p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>
            <w:r>
              <w:t>Attended</w:t>
            </w:r>
          </w:p>
        </w:tc>
        <w:tc>
          <w:tcPr>
            <w:tcW w:w="222" w:type="dxa"/>
          </w:tcPr>
          <w:p w:rsidR="00DE1AAC" w:rsidRDefault="00F11A16">
            <w:r>
              <w:t>No</w:t>
            </w:r>
            <w:r w:rsidR="00FC3CDC">
              <w:t xml:space="preserve"> – other appointment</w:t>
            </w:r>
          </w:p>
          <w:p w:rsidR="00F11A16" w:rsidRDefault="00F11A16"/>
          <w:p w:rsidR="00F11A16" w:rsidRDefault="00F11A16"/>
        </w:tc>
        <w:tc>
          <w:tcPr>
            <w:tcW w:w="1061" w:type="dxa"/>
          </w:tcPr>
          <w:p w:rsidR="00DE1AAC" w:rsidRDefault="00DE1AAC"/>
        </w:tc>
        <w:tc>
          <w:tcPr>
            <w:tcW w:w="1422" w:type="dxa"/>
          </w:tcPr>
          <w:p w:rsidR="00DE1AAC" w:rsidRDefault="00DE1AAC">
            <w:r>
              <w:t xml:space="preserve">Attended </w:t>
            </w:r>
          </w:p>
        </w:tc>
        <w:tc>
          <w:tcPr>
            <w:tcW w:w="1061" w:type="dxa"/>
          </w:tcPr>
          <w:p w:rsidR="00DE1AAC" w:rsidRDefault="00DE1AAC"/>
        </w:tc>
        <w:tc>
          <w:tcPr>
            <w:tcW w:w="1061" w:type="dxa"/>
          </w:tcPr>
          <w:p w:rsidR="00DE1AAC" w:rsidRDefault="00DE1AAC"/>
        </w:tc>
      </w:tr>
    </w:tbl>
    <w:p w:rsidR="00F7645D" w:rsidRDefault="00F7645D"/>
    <w:sectPr w:rsidR="00F7645D" w:rsidSect="00B16736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5D"/>
    <w:rsid w:val="000C1F0E"/>
    <w:rsid w:val="00134F0D"/>
    <w:rsid w:val="00187FDF"/>
    <w:rsid w:val="001E2128"/>
    <w:rsid w:val="00251944"/>
    <w:rsid w:val="002A64B5"/>
    <w:rsid w:val="002A7F47"/>
    <w:rsid w:val="002B5545"/>
    <w:rsid w:val="00326273"/>
    <w:rsid w:val="00345446"/>
    <w:rsid w:val="0038217C"/>
    <w:rsid w:val="004073F1"/>
    <w:rsid w:val="00450C37"/>
    <w:rsid w:val="00453D59"/>
    <w:rsid w:val="004B020D"/>
    <w:rsid w:val="0051626E"/>
    <w:rsid w:val="00560601"/>
    <w:rsid w:val="0059102F"/>
    <w:rsid w:val="006B641E"/>
    <w:rsid w:val="006F1AD0"/>
    <w:rsid w:val="0071475E"/>
    <w:rsid w:val="00770891"/>
    <w:rsid w:val="007C00BD"/>
    <w:rsid w:val="008C42E6"/>
    <w:rsid w:val="00920EAD"/>
    <w:rsid w:val="009E09DB"/>
    <w:rsid w:val="00A162BE"/>
    <w:rsid w:val="00A4323B"/>
    <w:rsid w:val="00A57FCA"/>
    <w:rsid w:val="00AA537A"/>
    <w:rsid w:val="00AB3C57"/>
    <w:rsid w:val="00AF16F9"/>
    <w:rsid w:val="00AF68B9"/>
    <w:rsid w:val="00AF706B"/>
    <w:rsid w:val="00B16736"/>
    <w:rsid w:val="00B27ACD"/>
    <w:rsid w:val="00B70037"/>
    <w:rsid w:val="00C07308"/>
    <w:rsid w:val="00C873F2"/>
    <w:rsid w:val="00D33152"/>
    <w:rsid w:val="00D6734E"/>
    <w:rsid w:val="00D85A15"/>
    <w:rsid w:val="00DE1AAC"/>
    <w:rsid w:val="00DF0E58"/>
    <w:rsid w:val="00E86C21"/>
    <w:rsid w:val="00EB2F80"/>
    <w:rsid w:val="00F11A16"/>
    <w:rsid w:val="00F138A9"/>
    <w:rsid w:val="00F42621"/>
    <w:rsid w:val="00F56107"/>
    <w:rsid w:val="00F56985"/>
    <w:rsid w:val="00F7645D"/>
    <w:rsid w:val="00F84A2C"/>
    <w:rsid w:val="00FA076E"/>
    <w:rsid w:val="00FC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C908-CD74-4FCD-AE76-662A854F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2016-06-20T15:35:00Z</dcterms:created>
  <dcterms:modified xsi:type="dcterms:W3CDTF">2016-08-03T21:36:00Z</dcterms:modified>
</cp:coreProperties>
</file>