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57" w:rsidRDefault="004A3450">
      <w:r>
        <w:t xml:space="preserve">SUGGESTED </w:t>
      </w:r>
      <w:r w:rsidR="0039570A">
        <w:t>MEETING SCHEDULE FOR THE</w:t>
      </w:r>
      <w:r w:rsidR="00407837">
        <w:t xml:space="preserve"> BOARD OF GOVERNORS THE</w:t>
      </w:r>
      <w:r w:rsidR="0039570A">
        <w:t xml:space="preserve"> ROYAL SCHOOL,</w:t>
      </w:r>
      <w:r w:rsidR="00407837">
        <w:t xml:space="preserve"> WINDSOR GREAT PARK -</w:t>
      </w:r>
      <w:r w:rsidR="0039570A">
        <w:t xml:space="preserve"> ACADEMIC YEAR 2016/2017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25"/>
        <w:gridCol w:w="1826"/>
        <w:gridCol w:w="1798"/>
        <w:gridCol w:w="1841"/>
        <w:gridCol w:w="1809"/>
        <w:gridCol w:w="1550"/>
        <w:gridCol w:w="1703"/>
      </w:tblGrid>
      <w:tr w:rsidR="00C535BC" w:rsidTr="00932241">
        <w:tc>
          <w:tcPr>
            <w:tcW w:w="1875" w:type="dxa"/>
          </w:tcPr>
          <w:p w:rsidR="009B5BFA" w:rsidRDefault="00932241">
            <w:r>
              <w:t>FULL GOVERNING BODY</w:t>
            </w:r>
          </w:p>
          <w:p w:rsidR="00932241" w:rsidRDefault="009B5BFA">
            <w:r>
              <w:t>6.30pm</w:t>
            </w:r>
          </w:p>
        </w:tc>
        <w:tc>
          <w:tcPr>
            <w:tcW w:w="1879" w:type="dxa"/>
          </w:tcPr>
          <w:p w:rsidR="00932241" w:rsidRDefault="00932241">
            <w:r>
              <w:t>INPUT COMMITTEE</w:t>
            </w:r>
          </w:p>
          <w:p w:rsidR="009B5BFA" w:rsidRDefault="009B5BFA">
            <w:r>
              <w:t>1.30pm</w:t>
            </w:r>
          </w:p>
        </w:tc>
        <w:tc>
          <w:tcPr>
            <w:tcW w:w="1880" w:type="dxa"/>
          </w:tcPr>
          <w:p w:rsidR="00932241" w:rsidRDefault="00932241">
            <w:r>
              <w:t>OUTPUT COMMITTEE</w:t>
            </w:r>
          </w:p>
          <w:p w:rsidR="009B5BFA" w:rsidRDefault="009B5BFA">
            <w:r>
              <w:t>3.15pm</w:t>
            </w:r>
          </w:p>
        </w:tc>
        <w:tc>
          <w:tcPr>
            <w:tcW w:w="1855" w:type="dxa"/>
          </w:tcPr>
          <w:p w:rsidR="00932241" w:rsidRDefault="00932241">
            <w:r>
              <w:t>PERSONNEL PANEL</w:t>
            </w:r>
          </w:p>
        </w:tc>
        <w:tc>
          <w:tcPr>
            <w:tcW w:w="1894" w:type="dxa"/>
          </w:tcPr>
          <w:p w:rsidR="00932241" w:rsidRDefault="00932241">
            <w:r>
              <w:t>ADMISSIONS PANEL</w:t>
            </w:r>
          </w:p>
        </w:tc>
        <w:tc>
          <w:tcPr>
            <w:tcW w:w="1842" w:type="dxa"/>
          </w:tcPr>
          <w:p w:rsidR="00932241" w:rsidRDefault="00932241">
            <w:r>
              <w:t>VISITING GOVERNOR</w:t>
            </w:r>
          </w:p>
        </w:tc>
        <w:tc>
          <w:tcPr>
            <w:tcW w:w="1596" w:type="dxa"/>
          </w:tcPr>
          <w:p w:rsidR="00932241" w:rsidRDefault="00932241">
            <w:r>
              <w:t xml:space="preserve">CHAIRS </w:t>
            </w:r>
          </w:p>
          <w:p w:rsidR="00932241" w:rsidRDefault="00932241">
            <w:r>
              <w:t>MEETING</w:t>
            </w:r>
          </w:p>
        </w:tc>
        <w:tc>
          <w:tcPr>
            <w:tcW w:w="1353" w:type="dxa"/>
          </w:tcPr>
          <w:p w:rsidR="00932241" w:rsidRDefault="00BC5D29">
            <w:r>
              <w:t>HEADTEACHER’S PERFORMANCE PANEL</w:t>
            </w:r>
          </w:p>
        </w:tc>
      </w:tr>
      <w:tr w:rsidR="00C535BC" w:rsidTr="00932241">
        <w:tc>
          <w:tcPr>
            <w:tcW w:w="1875" w:type="dxa"/>
          </w:tcPr>
          <w:p w:rsidR="00932241" w:rsidRDefault="009B5BFA">
            <w:r>
              <w:t xml:space="preserve"> 27</w:t>
            </w:r>
            <w:r w:rsidRPr="009B5BFA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September</w:t>
            </w:r>
          </w:p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F05204">
            <w:r>
              <w:t>13</w:t>
            </w:r>
            <w:r w:rsidRPr="00F05204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October</w:t>
            </w:r>
          </w:p>
        </w:tc>
        <w:tc>
          <w:tcPr>
            <w:tcW w:w="1855" w:type="dxa"/>
          </w:tcPr>
          <w:p w:rsidR="00932241" w:rsidRDefault="00457313" w:rsidP="00457313">
            <w:r>
              <w:t>10</w:t>
            </w:r>
            <w:r w:rsidRPr="0045731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894" w:type="dxa"/>
          </w:tcPr>
          <w:p w:rsidR="00932241" w:rsidRDefault="00932241">
            <w:r>
              <w:t>October</w:t>
            </w:r>
          </w:p>
        </w:tc>
        <w:tc>
          <w:tcPr>
            <w:tcW w:w="1842" w:type="dxa"/>
          </w:tcPr>
          <w:p w:rsidR="00932241" w:rsidRDefault="00932241">
            <w:r>
              <w:t>Autumn Term:</w:t>
            </w:r>
          </w:p>
          <w:p w:rsidR="00932241" w:rsidRDefault="00C03074">
            <w:r>
              <w:t>Ian Canning</w:t>
            </w:r>
          </w:p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E233E4">
            <w:r>
              <w:t>September 2017</w:t>
            </w:r>
          </w:p>
        </w:tc>
      </w:tr>
      <w:tr w:rsidR="00C535BC" w:rsidTr="00932241">
        <w:tc>
          <w:tcPr>
            <w:tcW w:w="1875" w:type="dxa"/>
          </w:tcPr>
          <w:p w:rsidR="00932241" w:rsidRDefault="009B5BFA">
            <w:r>
              <w:t>22</w:t>
            </w:r>
            <w:r w:rsidRPr="009B5BFA">
              <w:rPr>
                <w:vertAlign w:val="superscript"/>
              </w:rPr>
              <w:t>nd</w:t>
            </w:r>
            <w:r>
              <w:t xml:space="preserve"> </w:t>
            </w:r>
            <w:r w:rsidR="00932241">
              <w:t>November</w:t>
            </w:r>
            <w:r w:rsidR="00E233E4">
              <w:t>:</w:t>
            </w:r>
          </w:p>
          <w:p w:rsidR="00E233E4" w:rsidRDefault="00E233E4">
            <w:r>
              <w:t>Apologies – Paul Sedgwick</w:t>
            </w:r>
          </w:p>
          <w:p w:rsidR="001476F2" w:rsidRDefault="001476F2"/>
        </w:tc>
        <w:tc>
          <w:tcPr>
            <w:tcW w:w="1879" w:type="dxa"/>
          </w:tcPr>
          <w:p w:rsidR="00932241" w:rsidRDefault="00526364">
            <w:r>
              <w:t xml:space="preserve">(Pre-meeting </w:t>
            </w:r>
            <w:r w:rsidR="00D13E87">
              <w:t>20.10.16)</w:t>
            </w:r>
          </w:p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>
            <w:r>
              <w:t>December</w:t>
            </w:r>
          </w:p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B5BFA">
            <w:r>
              <w:t>14</w:t>
            </w:r>
            <w:r w:rsidRPr="009B5BFA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March</w:t>
            </w:r>
          </w:p>
          <w:p w:rsidR="001476F2" w:rsidRDefault="001476F2"/>
        </w:tc>
        <w:tc>
          <w:tcPr>
            <w:tcW w:w="1879" w:type="dxa"/>
          </w:tcPr>
          <w:p w:rsidR="00932241" w:rsidRDefault="00C535BC">
            <w:r>
              <w:t>3</w:t>
            </w:r>
            <w:r w:rsidRPr="00C535BC">
              <w:rPr>
                <w:vertAlign w:val="superscript"/>
              </w:rPr>
              <w:t>rd</w:t>
            </w:r>
            <w:r>
              <w:t xml:space="preserve"> </w:t>
            </w:r>
            <w:r w:rsidR="00932241">
              <w:t>November</w:t>
            </w:r>
          </w:p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>
            <w:bookmarkStart w:id="0" w:name="_GoBack"/>
            <w:bookmarkEnd w:id="0"/>
          </w:p>
        </w:tc>
      </w:tr>
      <w:tr w:rsidR="00C535BC" w:rsidTr="00932241">
        <w:tc>
          <w:tcPr>
            <w:tcW w:w="1875" w:type="dxa"/>
          </w:tcPr>
          <w:p w:rsidR="00932241" w:rsidRDefault="00C535BC">
            <w:r>
              <w:t>23</w:t>
            </w:r>
            <w:r w:rsidRPr="00C535BC">
              <w:rPr>
                <w:vertAlign w:val="superscript"/>
              </w:rPr>
              <w:t>rd</w:t>
            </w:r>
            <w:r>
              <w:t xml:space="preserve"> </w:t>
            </w:r>
            <w:r w:rsidR="00932241">
              <w:t>May</w:t>
            </w:r>
          </w:p>
        </w:tc>
        <w:tc>
          <w:tcPr>
            <w:tcW w:w="1879" w:type="dxa"/>
          </w:tcPr>
          <w:p w:rsidR="00932241" w:rsidRDefault="00D13E87">
            <w:r>
              <w:t xml:space="preserve">(Pre-meeting </w:t>
            </w:r>
          </w:p>
          <w:p w:rsidR="00712C4D" w:rsidRDefault="00712C4D">
            <w:r>
              <w:t>9.2.17)</w:t>
            </w:r>
          </w:p>
        </w:tc>
        <w:tc>
          <w:tcPr>
            <w:tcW w:w="1880" w:type="dxa"/>
          </w:tcPr>
          <w:p w:rsidR="00932241" w:rsidRDefault="00F05204">
            <w:r>
              <w:t xml:space="preserve"> 9</w:t>
            </w:r>
            <w:r w:rsidRPr="00F05204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February</w:t>
            </w:r>
          </w:p>
        </w:tc>
        <w:tc>
          <w:tcPr>
            <w:tcW w:w="1855" w:type="dxa"/>
          </w:tcPr>
          <w:p w:rsidR="00932241" w:rsidRDefault="00B87B54">
            <w:r>
              <w:t>28</w:t>
            </w:r>
            <w:r w:rsidRPr="00B87B54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February</w:t>
            </w:r>
          </w:p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>
            <w:r>
              <w:t>Spring Term:</w:t>
            </w:r>
          </w:p>
          <w:p w:rsidR="00C03074" w:rsidRDefault="00C03074">
            <w:r>
              <w:t>Paul Sedgwick</w:t>
            </w:r>
          </w:p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  <w:p w:rsidR="001476F2" w:rsidRDefault="001476F2"/>
        </w:tc>
        <w:tc>
          <w:tcPr>
            <w:tcW w:w="1879" w:type="dxa"/>
          </w:tcPr>
          <w:p w:rsidR="00932241" w:rsidRDefault="00C535BC">
            <w:r>
              <w:t>23</w:t>
            </w:r>
            <w:r w:rsidRPr="00C535BC">
              <w:rPr>
                <w:vertAlign w:val="superscript"/>
              </w:rPr>
              <w:t>rd</w:t>
            </w:r>
            <w:r>
              <w:t xml:space="preserve"> </w:t>
            </w:r>
            <w:r w:rsidR="00932241">
              <w:t>February</w:t>
            </w:r>
          </w:p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>
            <w:r>
              <w:t>March</w:t>
            </w:r>
          </w:p>
        </w:tc>
        <w:tc>
          <w:tcPr>
            <w:tcW w:w="1353" w:type="dxa"/>
          </w:tcPr>
          <w:p w:rsidR="00932241" w:rsidRDefault="00932241"/>
        </w:tc>
      </w:tr>
      <w:tr w:rsidR="00712C4D" w:rsidTr="00932241">
        <w:tc>
          <w:tcPr>
            <w:tcW w:w="1875" w:type="dxa"/>
          </w:tcPr>
          <w:p w:rsidR="00712C4D" w:rsidRDefault="00712C4D"/>
        </w:tc>
        <w:tc>
          <w:tcPr>
            <w:tcW w:w="1879" w:type="dxa"/>
          </w:tcPr>
          <w:p w:rsidR="00712C4D" w:rsidRDefault="00712C4D">
            <w:r>
              <w:t>(Pre-meeting 20.4.17)</w:t>
            </w:r>
          </w:p>
        </w:tc>
        <w:tc>
          <w:tcPr>
            <w:tcW w:w="1880" w:type="dxa"/>
          </w:tcPr>
          <w:p w:rsidR="00712C4D" w:rsidRDefault="00712C4D"/>
        </w:tc>
        <w:tc>
          <w:tcPr>
            <w:tcW w:w="1855" w:type="dxa"/>
          </w:tcPr>
          <w:p w:rsidR="00712C4D" w:rsidRDefault="00712C4D"/>
        </w:tc>
        <w:tc>
          <w:tcPr>
            <w:tcW w:w="1894" w:type="dxa"/>
          </w:tcPr>
          <w:p w:rsidR="00712C4D" w:rsidRDefault="00712C4D"/>
        </w:tc>
        <w:tc>
          <w:tcPr>
            <w:tcW w:w="1842" w:type="dxa"/>
          </w:tcPr>
          <w:p w:rsidR="00712C4D" w:rsidRDefault="00712C4D"/>
        </w:tc>
        <w:tc>
          <w:tcPr>
            <w:tcW w:w="1596" w:type="dxa"/>
          </w:tcPr>
          <w:p w:rsidR="00712C4D" w:rsidRDefault="00712C4D"/>
        </w:tc>
        <w:tc>
          <w:tcPr>
            <w:tcW w:w="1353" w:type="dxa"/>
          </w:tcPr>
          <w:p w:rsidR="00712C4D" w:rsidRDefault="00712C4D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C535BC">
            <w:r>
              <w:t>27</w:t>
            </w:r>
            <w:r w:rsidRPr="00C535BC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April</w:t>
            </w:r>
          </w:p>
        </w:tc>
        <w:tc>
          <w:tcPr>
            <w:tcW w:w="1880" w:type="dxa"/>
          </w:tcPr>
          <w:p w:rsidR="00932241" w:rsidRDefault="00CF4871">
            <w:r>
              <w:t>18</w:t>
            </w:r>
            <w:r w:rsidRPr="00CF4871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May</w:t>
            </w:r>
          </w:p>
        </w:tc>
        <w:tc>
          <w:tcPr>
            <w:tcW w:w="1855" w:type="dxa"/>
          </w:tcPr>
          <w:p w:rsidR="00932241" w:rsidRDefault="00B87B54">
            <w:r>
              <w:t>15</w:t>
            </w:r>
            <w:r w:rsidRPr="00B87B54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May</w:t>
            </w:r>
          </w:p>
        </w:tc>
        <w:tc>
          <w:tcPr>
            <w:tcW w:w="1894" w:type="dxa"/>
          </w:tcPr>
          <w:p w:rsidR="00932241" w:rsidRDefault="00932241">
            <w:r>
              <w:t>May</w:t>
            </w:r>
          </w:p>
        </w:tc>
        <w:tc>
          <w:tcPr>
            <w:tcW w:w="1842" w:type="dxa"/>
          </w:tcPr>
          <w:p w:rsidR="00932241" w:rsidRDefault="00932241">
            <w:r>
              <w:t>Summer Term:</w:t>
            </w:r>
          </w:p>
          <w:p w:rsidR="00C03074" w:rsidRDefault="00C03074">
            <w:r>
              <w:t xml:space="preserve">Debbie </w:t>
            </w:r>
            <w:proofErr w:type="spellStart"/>
            <w:r>
              <w:t>Papadopoulou</w:t>
            </w:r>
            <w:proofErr w:type="spellEnd"/>
          </w:p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712C4D">
            <w:r>
              <w:t>(Pre-meeting 30.6.17)</w:t>
            </w:r>
          </w:p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>
            <w:r>
              <w:t>July</w:t>
            </w:r>
          </w:p>
          <w:p w:rsidR="00407837" w:rsidRDefault="00407837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C535BC">
            <w:r>
              <w:t>6</w:t>
            </w:r>
            <w:r w:rsidRPr="00C535BC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July</w:t>
            </w:r>
          </w:p>
          <w:p w:rsidR="00407837" w:rsidRDefault="00407837"/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CF4871">
            <w:r>
              <w:t>13</w:t>
            </w:r>
            <w:r w:rsidRPr="00CF4871">
              <w:rPr>
                <w:vertAlign w:val="superscript"/>
              </w:rPr>
              <w:t>th</w:t>
            </w:r>
            <w:r>
              <w:t xml:space="preserve"> </w:t>
            </w:r>
            <w:r w:rsidR="00932241">
              <w:t>July</w:t>
            </w:r>
          </w:p>
          <w:p w:rsidR="00407837" w:rsidRDefault="00407837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  <w:tr w:rsidR="00C535BC" w:rsidTr="00932241">
        <w:tc>
          <w:tcPr>
            <w:tcW w:w="1875" w:type="dxa"/>
          </w:tcPr>
          <w:p w:rsidR="00932241" w:rsidRDefault="00932241"/>
        </w:tc>
        <w:tc>
          <w:tcPr>
            <w:tcW w:w="1879" w:type="dxa"/>
          </w:tcPr>
          <w:p w:rsidR="00932241" w:rsidRDefault="00932241"/>
        </w:tc>
        <w:tc>
          <w:tcPr>
            <w:tcW w:w="1880" w:type="dxa"/>
          </w:tcPr>
          <w:p w:rsidR="00932241" w:rsidRDefault="00932241"/>
        </w:tc>
        <w:tc>
          <w:tcPr>
            <w:tcW w:w="1855" w:type="dxa"/>
          </w:tcPr>
          <w:p w:rsidR="00932241" w:rsidRDefault="00932241"/>
        </w:tc>
        <w:tc>
          <w:tcPr>
            <w:tcW w:w="1894" w:type="dxa"/>
          </w:tcPr>
          <w:p w:rsidR="00932241" w:rsidRDefault="00932241"/>
        </w:tc>
        <w:tc>
          <w:tcPr>
            <w:tcW w:w="1842" w:type="dxa"/>
          </w:tcPr>
          <w:p w:rsidR="00932241" w:rsidRDefault="00932241"/>
        </w:tc>
        <w:tc>
          <w:tcPr>
            <w:tcW w:w="1596" w:type="dxa"/>
          </w:tcPr>
          <w:p w:rsidR="00932241" w:rsidRDefault="00932241"/>
        </w:tc>
        <w:tc>
          <w:tcPr>
            <w:tcW w:w="1353" w:type="dxa"/>
          </w:tcPr>
          <w:p w:rsidR="00932241" w:rsidRDefault="00932241"/>
        </w:tc>
      </w:tr>
    </w:tbl>
    <w:p w:rsidR="0039570A" w:rsidRDefault="0039570A"/>
    <w:sectPr w:rsidR="0039570A" w:rsidSect="0039570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A"/>
    <w:rsid w:val="001476F2"/>
    <w:rsid w:val="001B1109"/>
    <w:rsid w:val="0039570A"/>
    <w:rsid w:val="00407837"/>
    <w:rsid w:val="00453D59"/>
    <w:rsid w:val="00457313"/>
    <w:rsid w:val="004A3450"/>
    <w:rsid w:val="004B020D"/>
    <w:rsid w:val="00526364"/>
    <w:rsid w:val="00712C4D"/>
    <w:rsid w:val="00932241"/>
    <w:rsid w:val="00940B25"/>
    <w:rsid w:val="00995545"/>
    <w:rsid w:val="009B5BFA"/>
    <w:rsid w:val="00B37079"/>
    <w:rsid w:val="00B87B54"/>
    <w:rsid w:val="00BC5D29"/>
    <w:rsid w:val="00BD6952"/>
    <w:rsid w:val="00C03074"/>
    <w:rsid w:val="00C535BC"/>
    <w:rsid w:val="00CF4871"/>
    <w:rsid w:val="00D13E87"/>
    <w:rsid w:val="00D5704A"/>
    <w:rsid w:val="00E233E4"/>
    <w:rsid w:val="00F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2016-06-30T11:17:00Z</dcterms:created>
  <dcterms:modified xsi:type="dcterms:W3CDTF">2016-08-19T15:50:00Z</dcterms:modified>
</cp:coreProperties>
</file>