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F7CC3B" w14:textId="77777777" w:rsidR="00BD10D9" w:rsidRPr="00112189" w:rsidRDefault="00BD10D9" w:rsidP="00BD10D9">
      <w:pPr>
        <w:jc w:val="center"/>
        <w:rPr>
          <w:rFonts w:asciiTheme="majorHAnsi" w:hAnsiTheme="majorHAnsi"/>
          <w:b/>
          <w:bCs/>
          <w:sz w:val="28"/>
          <w:szCs w:val="28"/>
          <w:u w:val="single"/>
        </w:rPr>
      </w:pPr>
      <w:r w:rsidRPr="00112189">
        <w:rPr>
          <w:rFonts w:asciiTheme="majorHAnsi" w:hAnsiTheme="majorHAnsi"/>
          <w:b/>
          <w:bCs/>
          <w:sz w:val="28"/>
          <w:szCs w:val="28"/>
          <w:u w:val="single"/>
        </w:rPr>
        <w:t>The R</w:t>
      </w:r>
      <w:r>
        <w:rPr>
          <w:rFonts w:asciiTheme="majorHAnsi" w:hAnsiTheme="majorHAnsi"/>
          <w:b/>
          <w:bCs/>
          <w:sz w:val="28"/>
          <w:szCs w:val="28"/>
          <w:u w:val="single"/>
        </w:rPr>
        <w:t>oyal (Crown Aided) First School</w:t>
      </w:r>
    </w:p>
    <w:p w14:paraId="2362C1F6" w14:textId="77777777" w:rsidR="00BD10D9" w:rsidRPr="00112189" w:rsidRDefault="00BD10D9" w:rsidP="00BD10D9">
      <w:pPr>
        <w:jc w:val="center"/>
        <w:rPr>
          <w:rFonts w:asciiTheme="majorHAnsi" w:hAnsiTheme="majorHAnsi"/>
          <w:b/>
          <w:bCs/>
          <w:sz w:val="28"/>
          <w:szCs w:val="28"/>
          <w:u w:val="single"/>
        </w:rPr>
      </w:pPr>
    </w:p>
    <w:p w14:paraId="1EB7BBA2" w14:textId="77777777" w:rsidR="00BD10D9" w:rsidRPr="00112189" w:rsidRDefault="00BD10D9" w:rsidP="00BD10D9">
      <w:pPr>
        <w:jc w:val="center"/>
        <w:rPr>
          <w:rFonts w:asciiTheme="majorHAnsi" w:hAnsiTheme="majorHAnsi"/>
          <w:b/>
          <w:bCs/>
          <w:sz w:val="28"/>
          <w:szCs w:val="28"/>
          <w:u w:val="single"/>
        </w:rPr>
      </w:pPr>
      <w:r w:rsidRPr="00112189">
        <w:rPr>
          <w:b/>
          <w:noProof/>
          <w:sz w:val="28"/>
          <w:szCs w:val="28"/>
          <w:lang w:val="en-US"/>
        </w:rPr>
        <w:drawing>
          <wp:anchor distT="0" distB="0" distL="114300" distR="114300" simplePos="0" relativeHeight="251659264" behindDoc="1" locked="0" layoutInCell="1" allowOverlap="1" wp14:anchorId="75496E9E" wp14:editId="1D259990">
            <wp:simplePos x="0" y="0"/>
            <wp:positionH relativeFrom="column">
              <wp:align>center</wp:align>
            </wp:positionH>
            <wp:positionV relativeFrom="paragraph">
              <wp:posOffset>85090</wp:posOffset>
            </wp:positionV>
            <wp:extent cx="796290" cy="86296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6290" cy="86296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9A5F159" w14:textId="77777777" w:rsidR="00BD10D9" w:rsidRPr="00112189" w:rsidRDefault="00BD10D9" w:rsidP="00BD10D9">
      <w:pPr>
        <w:jc w:val="center"/>
        <w:rPr>
          <w:rFonts w:asciiTheme="majorHAnsi" w:hAnsiTheme="majorHAnsi"/>
          <w:b/>
          <w:bCs/>
          <w:sz w:val="28"/>
          <w:szCs w:val="28"/>
          <w:u w:val="single"/>
        </w:rPr>
      </w:pPr>
    </w:p>
    <w:p w14:paraId="3E289F5A" w14:textId="77777777" w:rsidR="00BD10D9" w:rsidRPr="00112189" w:rsidRDefault="00BD10D9" w:rsidP="00BD10D9">
      <w:pPr>
        <w:jc w:val="center"/>
        <w:rPr>
          <w:rFonts w:asciiTheme="majorHAnsi" w:hAnsiTheme="majorHAnsi"/>
          <w:b/>
          <w:bCs/>
          <w:sz w:val="28"/>
          <w:szCs w:val="28"/>
          <w:u w:val="single"/>
        </w:rPr>
      </w:pPr>
    </w:p>
    <w:p w14:paraId="37760621" w14:textId="77777777" w:rsidR="00BD10D9" w:rsidRPr="00112189" w:rsidRDefault="00BD10D9" w:rsidP="00BD10D9">
      <w:pPr>
        <w:jc w:val="center"/>
        <w:rPr>
          <w:rFonts w:asciiTheme="majorHAnsi" w:hAnsiTheme="majorHAnsi"/>
          <w:b/>
          <w:bCs/>
          <w:sz w:val="28"/>
          <w:szCs w:val="28"/>
          <w:u w:val="single"/>
        </w:rPr>
      </w:pPr>
    </w:p>
    <w:p w14:paraId="45D5EFF0" w14:textId="77777777" w:rsidR="00BD10D9" w:rsidRPr="00112189" w:rsidRDefault="00BD10D9" w:rsidP="00BD10D9">
      <w:pPr>
        <w:rPr>
          <w:rFonts w:asciiTheme="majorHAnsi" w:hAnsiTheme="majorHAnsi"/>
          <w:b/>
          <w:bCs/>
          <w:sz w:val="28"/>
          <w:szCs w:val="28"/>
          <w:u w:val="single"/>
        </w:rPr>
      </w:pPr>
    </w:p>
    <w:p w14:paraId="3B629CC2" w14:textId="61E607FB" w:rsidR="00BD10D9" w:rsidRPr="00112189" w:rsidRDefault="00BD10D9" w:rsidP="00BD10D9">
      <w:pPr>
        <w:jc w:val="center"/>
        <w:rPr>
          <w:rFonts w:asciiTheme="majorHAnsi" w:hAnsiTheme="majorHAnsi"/>
          <w:b/>
          <w:bCs/>
          <w:sz w:val="28"/>
          <w:szCs w:val="28"/>
          <w:u w:val="single"/>
        </w:rPr>
      </w:pPr>
      <w:r>
        <w:rPr>
          <w:rFonts w:asciiTheme="majorHAnsi" w:hAnsiTheme="majorHAnsi"/>
          <w:b/>
          <w:bCs/>
          <w:sz w:val="28"/>
          <w:szCs w:val="28"/>
          <w:u w:val="single"/>
        </w:rPr>
        <w:t xml:space="preserve">Gifted and Talented </w:t>
      </w:r>
      <w:r w:rsidRPr="00112189">
        <w:rPr>
          <w:rFonts w:asciiTheme="majorHAnsi" w:hAnsiTheme="majorHAnsi"/>
          <w:b/>
          <w:bCs/>
          <w:sz w:val="28"/>
          <w:szCs w:val="28"/>
          <w:u w:val="single"/>
        </w:rPr>
        <w:t>Policy</w:t>
      </w:r>
    </w:p>
    <w:p w14:paraId="51249EC2" w14:textId="77777777" w:rsidR="00BD10D9" w:rsidRDefault="00BD10D9" w:rsidP="00BD10D9">
      <w:pPr>
        <w:jc w:val="center"/>
        <w:rPr>
          <w:rFonts w:asciiTheme="majorHAnsi" w:hAnsiTheme="majorHAnsi"/>
          <w:b/>
          <w:bCs/>
          <w:u w:val="single"/>
        </w:rPr>
      </w:pPr>
    </w:p>
    <w:p w14:paraId="04EB61FB" w14:textId="77777777" w:rsidR="00BD10D9" w:rsidRDefault="00BD10D9" w:rsidP="00BD10D9">
      <w:pPr>
        <w:jc w:val="center"/>
        <w:rPr>
          <w:rFonts w:asciiTheme="majorHAnsi" w:hAnsiTheme="majorHAnsi"/>
          <w:b/>
          <w:bCs/>
          <w:u w:val="single"/>
        </w:rPr>
      </w:pPr>
    </w:p>
    <w:p w14:paraId="551A8411" w14:textId="77777777" w:rsidR="00BD10D9" w:rsidRPr="00FC5149" w:rsidRDefault="00BD10D9" w:rsidP="00BD10D9">
      <w:pPr>
        <w:jc w:val="center"/>
        <w:rPr>
          <w:b/>
          <w:i/>
          <w:color w:val="008000"/>
        </w:rPr>
      </w:pPr>
      <w:r>
        <w:rPr>
          <w:b/>
          <w:i/>
          <w:color w:val="008000"/>
        </w:rPr>
        <w:t>“Inspired to learn</w:t>
      </w:r>
      <w:r w:rsidRPr="00FC5149">
        <w:rPr>
          <w:b/>
          <w:i/>
          <w:color w:val="008000"/>
        </w:rPr>
        <w:t>”</w:t>
      </w:r>
    </w:p>
    <w:p w14:paraId="3835A924" w14:textId="15B9FC4B" w:rsidR="00E57BB5" w:rsidRPr="00885CC0" w:rsidRDefault="00E57BB5" w:rsidP="00E57BB5">
      <w:pPr>
        <w:jc w:val="center"/>
        <w:rPr>
          <w:rFonts w:asciiTheme="majorHAnsi" w:hAnsiTheme="majorHAnsi"/>
          <w:b/>
          <w:bCs/>
          <w:u w:val="single"/>
        </w:rPr>
      </w:pPr>
    </w:p>
    <w:tbl>
      <w:tblPr>
        <w:tblStyle w:val="TableGrid"/>
        <w:tblW w:w="0" w:type="auto"/>
        <w:tblInd w:w="1951" w:type="dxa"/>
        <w:tblLook w:val="04A0" w:firstRow="1" w:lastRow="0" w:firstColumn="1" w:lastColumn="0" w:noHBand="0" w:noVBand="1"/>
      </w:tblPr>
      <w:tblGrid>
        <w:gridCol w:w="3544"/>
        <w:gridCol w:w="2347"/>
      </w:tblGrid>
      <w:tr w:rsidR="00135561" w14:paraId="5C6F5AC7" w14:textId="77777777" w:rsidTr="00135561">
        <w:tc>
          <w:tcPr>
            <w:tcW w:w="3544" w:type="dxa"/>
          </w:tcPr>
          <w:p w14:paraId="477EE847" w14:textId="77777777" w:rsidR="00135561" w:rsidRPr="00870897" w:rsidRDefault="00135561" w:rsidP="006B4D79">
            <w:pPr>
              <w:rPr>
                <w:rFonts w:asciiTheme="majorHAnsi" w:hAnsiTheme="majorHAnsi"/>
                <w:sz w:val="24"/>
                <w:szCs w:val="24"/>
              </w:rPr>
            </w:pPr>
            <w:r w:rsidRPr="00870897">
              <w:rPr>
                <w:rFonts w:asciiTheme="majorHAnsi" w:hAnsiTheme="majorHAnsi"/>
                <w:sz w:val="24"/>
                <w:szCs w:val="24"/>
              </w:rPr>
              <w:t>Date reviewed:</w:t>
            </w:r>
          </w:p>
        </w:tc>
        <w:tc>
          <w:tcPr>
            <w:tcW w:w="2347" w:type="dxa"/>
          </w:tcPr>
          <w:p w14:paraId="6AA1CE2C" w14:textId="062E3456" w:rsidR="00135561" w:rsidRPr="00870897" w:rsidRDefault="006667EE" w:rsidP="006B4D79">
            <w:pPr>
              <w:rPr>
                <w:rFonts w:asciiTheme="majorHAnsi" w:hAnsiTheme="majorHAnsi"/>
                <w:sz w:val="24"/>
                <w:szCs w:val="24"/>
              </w:rPr>
            </w:pPr>
            <w:r>
              <w:rPr>
                <w:rFonts w:asciiTheme="majorHAnsi" w:hAnsiTheme="majorHAnsi"/>
                <w:sz w:val="24"/>
                <w:szCs w:val="24"/>
              </w:rPr>
              <w:t>March 2014</w:t>
            </w:r>
          </w:p>
        </w:tc>
      </w:tr>
      <w:tr w:rsidR="00135561" w14:paraId="352D62EE" w14:textId="77777777" w:rsidTr="00135561">
        <w:tc>
          <w:tcPr>
            <w:tcW w:w="3544" w:type="dxa"/>
          </w:tcPr>
          <w:p w14:paraId="15E8AF51" w14:textId="77777777" w:rsidR="00135561" w:rsidRPr="00870897" w:rsidRDefault="00135561" w:rsidP="006B4D79">
            <w:pPr>
              <w:rPr>
                <w:rFonts w:asciiTheme="majorHAnsi" w:hAnsiTheme="majorHAnsi"/>
                <w:sz w:val="24"/>
                <w:szCs w:val="24"/>
              </w:rPr>
            </w:pPr>
            <w:r w:rsidRPr="00870897">
              <w:rPr>
                <w:rFonts w:asciiTheme="majorHAnsi" w:hAnsiTheme="majorHAnsi"/>
                <w:sz w:val="24"/>
                <w:szCs w:val="24"/>
              </w:rPr>
              <w:t>Date of next review:</w:t>
            </w:r>
          </w:p>
        </w:tc>
        <w:tc>
          <w:tcPr>
            <w:tcW w:w="2347" w:type="dxa"/>
          </w:tcPr>
          <w:p w14:paraId="1A9A86AD" w14:textId="11F5D442" w:rsidR="00135561" w:rsidRPr="00870897" w:rsidRDefault="006667EE" w:rsidP="006B4D79">
            <w:pPr>
              <w:rPr>
                <w:rFonts w:asciiTheme="majorHAnsi" w:hAnsiTheme="majorHAnsi"/>
                <w:sz w:val="24"/>
                <w:szCs w:val="24"/>
              </w:rPr>
            </w:pPr>
            <w:r>
              <w:rPr>
                <w:rFonts w:asciiTheme="majorHAnsi" w:hAnsiTheme="majorHAnsi"/>
                <w:sz w:val="24"/>
                <w:szCs w:val="24"/>
              </w:rPr>
              <w:t>March 2017</w:t>
            </w:r>
            <w:bookmarkStart w:id="0" w:name="_GoBack"/>
            <w:bookmarkEnd w:id="0"/>
          </w:p>
        </w:tc>
      </w:tr>
      <w:tr w:rsidR="00135561" w14:paraId="42A3C2FB" w14:textId="77777777" w:rsidTr="00135561">
        <w:tc>
          <w:tcPr>
            <w:tcW w:w="3544" w:type="dxa"/>
          </w:tcPr>
          <w:p w14:paraId="29391443" w14:textId="77777777" w:rsidR="00135561" w:rsidRPr="00870897" w:rsidRDefault="00135561" w:rsidP="006B4D79">
            <w:pPr>
              <w:rPr>
                <w:rFonts w:asciiTheme="majorHAnsi" w:hAnsiTheme="majorHAnsi"/>
                <w:sz w:val="24"/>
                <w:szCs w:val="24"/>
              </w:rPr>
            </w:pPr>
            <w:r w:rsidRPr="00870897">
              <w:rPr>
                <w:rFonts w:asciiTheme="majorHAnsi" w:hAnsiTheme="majorHAnsi"/>
                <w:sz w:val="24"/>
                <w:szCs w:val="24"/>
              </w:rPr>
              <w:t>To be reviewed by:</w:t>
            </w:r>
          </w:p>
        </w:tc>
        <w:tc>
          <w:tcPr>
            <w:tcW w:w="2347" w:type="dxa"/>
          </w:tcPr>
          <w:p w14:paraId="0DCB12FA" w14:textId="27AC81F1" w:rsidR="00135561" w:rsidRPr="00870897" w:rsidRDefault="00135561" w:rsidP="006B4D79">
            <w:pPr>
              <w:rPr>
                <w:rFonts w:asciiTheme="majorHAnsi" w:hAnsiTheme="majorHAnsi"/>
                <w:sz w:val="24"/>
                <w:szCs w:val="24"/>
              </w:rPr>
            </w:pPr>
            <w:r>
              <w:rPr>
                <w:rFonts w:asciiTheme="majorHAnsi" w:hAnsiTheme="majorHAnsi"/>
                <w:sz w:val="24"/>
                <w:szCs w:val="24"/>
              </w:rPr>
              <w:t>Headteacher/Teacher</w:t>
            </w:r>
          </w:p>
        </w:tc>
      </w:tr>
    </w:tbl>
    <w:p w14:paraId="1F7BFFF0" w14:textId="77777777" w:rsidR="00135561" w:rsidRDefault="00135561" w:rsidP="00135561"/>
    <w:p w14:paraId="7DA68F62" w14:textId="77777777" w:rsidR="00E57BB5" w:rsidRPr="00885CC0" w:rsidRDefault="00E57BB5" w:rsidP="00E57BB5">
      <w:pPr>
        <w:jc w:val="center"/>
        <w:rPr>
          <w:rFonts w:asciiTheme="majorHAnsi" w:hAnsiTheme="majorHAnsi"/>
          <w:b/>
          <w:bCs/>
          <w:u w:val="single"/>
        </w:rPr>
      </w:pPr>
    </w:p>
    <w:p w14:paraId="79D7A37A" w14:textId="77777777" w:rsidR="00E57BB5" w:rsidRPr="00885CC0" w:rsidRDefault="00E57BB5" w:rsidP="00E57BB5">
      <w:pPr>
        <w:rPr>
          <w:rFonts w:asciiTheme="majorHAnsi" w:hAnsiTheme="majorHAnsi"/>
          <w:b/>
          <w:bCs/>
        </w:rPr>
      </w:pPr>
    </w:p>
    <w:p w14:paraId="60A76958" w14:textId="77777777" w:rsidR="00E57BB5" w:rsidRPr="00885CC0" w:rsidRDefault="00E57BB5" w:rsidP="00E57BB5">
      <w:pPr>
        <w:rPr>
          <w:rFonts w:asciiTheme="majorHAnsi" w:hAnsiTheme="majorHAnsi"/>
          <w:b/>
          <w:bCs/>
        </w:rPr>
      </w:pPr>
    </w:p>
    <w:p w14:paraId="11812FB6" w14:textId="63C9C8A7" w:rsidR="00632E05" w:rsidRPr="007379F3" w:rsidRDefault="00BD10D9" w:rsidP="00632E05">
      <w:pPr>
        <w:pStyle w:val="BodyText"/>
        <w:spacing w:after="0" w:line="360" w:lineRule="auto"/>
      </w:pPr>
      <w:r>
        <w:rPr>
          <w:rFonts w:asciiTheme="majorHAnsi" w:hAnsiTheme="majorHAnsi"/>
        </w:rPr>
        <w:t>This is a live policy</w:t>
      </w:r>
      <w:r w:rsidR="00632E05" w:rsidRPr="007379F3">
        <w:rPr>
          <w:rFonts w:asciiTheme="majorHAnsi" w:hAnsiTheme="majorHAnsi"/>
        </w:rPr>
        <w:t xml:space="preserve"> and the Head Teacher is responsible for maintaining its accuracy. Any required amendments should be sent direct to the document owner.</w:t>
      </w:r>
    </w:p>
    <w:p w14:paraId="24100B52" w14:textId="77777777" w:rsidR="00632E05" w:rsidRDefault="00632E05" w:rsidP="00632E05">
      <w:pPr>
        <w:rPr>
          <w:rFonts w:asciiTheme="majorHAnsi" w:eastAsiaTheme="minorHAnsi" w:hAnsiTheme="majorHAnsi"/>
          <w:b/>
          <w:color w:val="000000"/>
        </w:rPr>
      </w:pPr>
      <w:r>
        <w:rPr>
          <w:rFonts w:asciiTheme="majorHAnsi" w:hAnsiTheme="majorHAnsi"/>
          <w:b/>
        </w:rPr>
        <w:br w:type="page"/>
      </w:r>
    </w:p>
    <w:p w14:paraId="168F1718" w14:textId="77777777" w:rsidR="00E57BB5" w:rsidRPr="00E57BB5" w:rsidRDefault="00E57BB5" w:rsidP="00E57BB5">
      <w:pPr>
        <w:widowControl w:val="0"/>
        <w:autoSpaceDE w:val="0"/>
        <w:autoSpaceDN w:val="0"/>
        <w:adjustRightInd w:val="0"/>
        <w:spacing w:after="240" w:line="360" w:lineRule="auto"/>
        <w:rPr>
          <w:rFonts w:asciiTheme="majorHAnsi" w:eastAsiaTheme="minorEastAsia" w:hAnsiTheme="majorHAnsi" w:cs="Times"/>
          <w:lang w:val="en-US"/>
        </w:rPr>
      </w:pPr>
      <w:r w:rsidRPr="00E57BB5">
        <w:rPr>
          <w:rFonts w:asciiTheme="majorHAnsi" w:eastAsiaTheme="minorEastAsia" w:hAnsiTheme="majorHAnsi" w:cs="Times"/>
          <w:b/>
          <w:bCs/>
          <w:lang w:val="en-US"/>
        </w:rPr>
        <w:lastRenderedPageBreak/>
        <w:t xml:space="preserve">Introduction </w:t>
      </w:r>
    </w:p>
    <w:p w14:paraId="0A75A014" w14:textId="77777777" w:rsidR="00E57BB5" w:rsidRPr="00E57BB5" w:rsidRDefault="00E57BB5" w:rsidP="00E57BB5">
      <w:pPr>
        <w:widowControl w:val="0"/>
        <w:autoSpaceDE w:val="0"/>
        <w:autoSpaceDN w:val="0"/>
        <w:adjustRightInd w:val="0"/>
        <w:spacing w:after="240" w:line="360" w:lineRule="auto"/>
        <w:rPr>
          <w:rFonts w:asciiTheme="majorHAnsi" w:eastAsiaTheme="minorEastAsia" w:hAnsiTheme="majorHAnsi" w:cs="Times"/>
          <w:lang w:val="en-US"/>
        </w:rPr>
      </w:pPr>
      <w:r w:rsidRPr="00E57BB5">
        <w:rPr>
          <w:rFonts w:asciiTheme="majorHAnsi" w:eastAsiaTheme="minorEastAsia" w:hAnsiTheme="majorHAnsi" w:cs="Times"/>
          <w:lang w:val="en-US"/>
        </w:rPr>
        <w:t xml:space="preserve">Our school values all children equally and endeavors to ensure that each child should have the opportunity to realise his/her potential in a challenging and supportive environment. </w:t>
      </w:r>
    </w:p>
    <w:p w14:paraId="5D8AE71F" w14:textId="77777777" w:rsidR="00E57BB5" w:rsidRPr="00E57BB5" w:rsidRDefault="00E57BB5" w:rsidP="00E57BB5">
      <w:pPr>
        <w:widowControl w:val="0"/>
        <w:autoSpaceDE w:val="0"/>
        <w:autoSpaceDN w:val="0"/>
        <w:adjustRightInd w:val="0"/>
        <w:spacing w:after="240" w:line="360" w:lineRule="auto"/>
        <w:rPr>
          <w:rFonts w:asciiTheme="majorHAnsi" w:eastAsiaTheme="minorEastAsia" w:hAnsiTheme="majorHAnsi" w:cs="Times"/>
          <w:lang w:val="en-US"/>
        </w:rPr>
      </w:pPr>
      <w:r w:rsidRPr="00E57BB5">
        <w:rPr>
          <w:rFonts w:asciiTheme="majorHAnsi" w:eastAsiaTheme="minorEastAsia" w:hAnsiTheme="majorHAnsi" w:cs="Times"/>
          <w:lang w:val="en-US"/>
        </w:rPr>
        <w:t xml:space="preserve">Our school will have, at any time, a number of more able, gifted or talented pupils, some of whom may perform at a level that well exceeds the level of others in their class or that expected for children in their age group. This may be in one or more areas of learning. </w:t>
      </w:r>
    </w:p>
    <w:p w14:paraId="34D17185" w14:textId="77777777" w:rsidR="00E57BB5" w:rsidRPr="00E57BB5" w:rsidRDefault="00E57BB5" w:rsidP="00E57BB5">
      <w:pPr>
        <w:widowControl w:val="0"/>
        <w:autoSpaceDE w:val="0"/>
        <w:autoSpaceDN w:val="0"/>
        <w:adjustRightInd w:val="0"/>
        <w:spacing w:after="240" w:line="360" w:lineRule="auto"/>
        <w:rPr>
          <w:rFonts w:asciiTheme="majorHAnsi" w:eastAsiaTheme="minorEastAsia" w:hAnsiTheme="majorHAnsi" w:cs="Times"/>
          <w:lang w:val="en-US"/>
        </w:rPr>
      </w:pPr>
      <w:r w:rsidRPr="00E57BB5">
        <w:rPr>
          <w:rFonts w:asciiTheme="majorHAnsi" w:eastAsiaTheme="minorEastAsia" w:hAnsiTheme="majorHAnsi" w:cs="Times"/>
          <w:lang w:val="en-US"/>
        </w:rPr>
        <w:t xml:space="preserve">We believe that we can make a difference in enabling these pupils to achieve the greatest possible progress and </w:t>
      </w:r>
      <w:proofErr w:type="spellStart"/>
      <w:r w:rsidRPr="00E57BB5">
        <w:rPr>
          <w:rFonts w:asciiTheme="majorHAnsi" w:eastAsiaTheme="minorEastAsia" w:hAnsiTheme="majorHAnsi" w:cs="Times"/>
          <w:lang w:val="en-US"/>
        </w:rPr>
        <w:t>recognise</w:t>
      </w:r>
      <w:proofErr w:type="spellEnd"/>
      <w:r w:rsidRPr="00E57BB5">
        <w:rPr>
          <w:rFonts w:asciiTheme="majorHAnsi" w:eastAsiaTheme="minorEastAsia" w:hAnsiTheme="majorHAnsi" w:cs="Times"/>
          <w:lang w:val="en-US"/>
        </w:rPr>
        <w:t xml:space="preserve"> the value and importance of identifying and celebrating their achievements and successes. Research has shown that by making provision for more able, gifted and talented pupils, the standards of achievement are raised for all pupils. </w:t>
      </w:r>
    </w:p>
    <w:p w14:paraId="61FCCC50" w14:textId="77777777" w:rsidR="00E57BB5" w:rsidRPr="00E57BB5" w:rsidRDefault="00E57BB5" w:rsidP="00E57BB5">
      <w:pPr>
        <w:widowControl w:val="0"/>
        <w:autoSpaceDE w:val="0"/>
        <w:autoSpaceDN w:val="0"/>
        <w:adjustRightInd w:val="0"/>
        <w:spacing w:after="240" w:line="360" w:lineRule="auto"/>
        <w:rPr>
          <w:rFonts w:asciiTheme="majorHAnsi" w:eastAsiaTheme="minorEastAsia" w:hAnsiTheme="majorHAnsi" w:cs="Times"/>
          <w:lang w:val="en-US"/>
        </w:rPr>
      </w:pPr>
      <w:r w:rsidRPr="00E57BB5">
        <w:rPr>
          <w:rFonts w:asciiTheme="majorHAnsi" w:eastAsiaTheme="minorEastAsia" w:hAnsiTheme="majorHAnsi" w:cs="Times"/>
          <w:lang w:val="en-US"/>
        </w:rPr>
        <w:t xml:space="preserve">Our definition of ability </w:t>
      </w:r>
      <w:proofErr w:type="spellStart"/>
      <w:r w:rsidRPr="00E57BB5">
        <w:rPr>
          <w:rFonts w:asciiTheme="majorHAnsi" w:eastAsiaTheme="minorEastAsia" w:hAnsiTheme="majorHAnsi" w:cs="Times"/>
          <w:lang w:val="en-US"/>
        </w:rPr>
        <w:t>recognises</w:t>
      </w:r>
      <w:proofErr w:type="spellEnd"/>
      <w:r w:rsidRPr="00E57BB5">
        <w:rPr>
          <w:rFonts w:asciiTheme="majorHAnsi" w:eastAsiaTheme="minorEastAsia" w:hAnsiTheme="majorHAnsi" w:cs="Times"/>
          <w:lang w:val="en-US"/>
        </w:rPr>
        <w:t xml:space="preserve"> academic and practical performance as well as those who show outstanding artistic, musical and creative talent, physical skills, leadership qualities and the ability to process ideas and information. It also </w:t>
      </w:r>
      <w:proofErr w:type="spellStart"/>
      <w:r w:rsidRPr="00E57BB5">
        <w:rPr>
          <w:rFonts w:asciiTheme="majorHAnsi" w:eastAsiaTheme="minorEastAsia" w:hAnsiTheme="majorHAnsi" w:cs="Times"/>
          <w:lang w:val="en-US"/>
        </w:rPr>
        <w:t>recognises</w:t>
      </w:r>
      <w:proofErr w:type="spellEnd"/>
      <w:r w:rsidRPr="00E57BB5">
        <w:rPr>
          <w:rFonts w:asciiTheme="majorHAnsi" w:eastAsiaTheme="minorEastAsia" w:hAnsiTheme="majorHAnsi" w:cs="Times"/>
          <w:lang w:val="en-US"/>
        </w:rPr>
        <w:t xml:space="preserve"> that a child may possess this potential although performance may not currently reflect this. </w:t>
      </w:r>
    </w:p>
    <w:p w14:paraId="516FAD74" w14:textId="77777777" w:rsidR="00E57BB5" w:rsidRPr="00E57BB5" w:rsidRDefault="00E57BB5" w:rsidP="00E57BB5">
      <w:pPr>
        <w:widowControl w:val="0"/>
        <w:autoSpaceDE w:val="0"/>
        <w:autoSpaceDN w:val="0"/>
        <w:adjustRightInd w:val="0"/>
        <w:spacing w:after="240" w:line="360" w:lineRule="auto"/>
        <w:rPr>
          <w:rFonts w:asciiTheme="majorHAnsi" w:eastAsiaTheme="minorEastAsia" w:hAnsiTheme="majorHAnsi" w:cs="Times"/>
          <w:lang w:val="en-US"/>
        </w:rPr>
      </w:pPr>
      <w:r w:rsidRPr="00E57BB5">
        <w:rPr>
          <w:rFonts w:asciiTheme="majorHAnsi" w:eastAsiaTheme="minorEastAsia" w:hAnsiTheme="majorHAnsi" w:cs="Times"/>
          <w:b/>
          <w:bCs/>
          <w:lang w:val="en-US"/>
        </w:rPr>
        <w:t xml:space="preserve">The Policy </w:t>
      </w:r>
    </w:p>
    <w:p w14:paraId="445E26F6" w14:textId="77777777" w:rsidR="00E57BB5" w:rsidRPr="00E57BB5" w:rsidRDefault="00E57BB5" w:rsidP="00E57BB5">
      <w:pPr>
        <w:widowControl w:val="0"/>
        <w:autoSpaceDE w:val="0"/>
        <w:autoSpaceDN w:val="0"/>
        <w:adjustRightInd w:val="0"/>
        <w:spacing w:after="240" w:line="360" w:lineRule="auto"/>
        <w:rPr>
          <w:rFonts w:asciiTheme="majorHAnsi" w:eastAsiaTheme="minorEastAsia" w:hAnsiTheme="majorHAnsi" w:cs="Times"/>
          <w:lang w:val="en-US"/>
        </w:rPr>
      </w:pPr>
      <w:r w:rsidRPr="00E57BB5">
        <w:rPr>
          <w:rFonts w:asciiTheme="majorHAnsi" w:eastAsiaTheme="minorEastAsia" w:hAnsiTheme="majorHAnsi" w:cs="Times"/>
          <w:lang w:val="en-US"/>
        </w:rPr>
        <w:t xml:space="preserve">This policy outlines the identification procedures and management of the school’s provision for More Able, Gifted and Talented children as agreed by staff and governors. It will be reviewed annually. </w:t>
      </w:r>
    </w:p>
    <w:p w14:paraId="6B0993D1" w14:textId="77777777" w:rsidR="00E57BB5" w:rsidRPr="00E57BB5" w:rsidRDefault="00E57BB5" w:rsidP="00E57BB5">
      <w:pPr>
        <w:widowControl w:val="0"/>
        <w:autoSpaceDE w:val="0"/>
        <w:autoSpaceDN w:val="0"/>
        <w:adjustRightInd w:val="0"/>
        <w:spacing w:after="240" w:line="360" w:lineRule="auto"/>
        <w:rPr>
          <w:rFonts w:asciiTheme="majorHAnsi" w:eastAsiaTheme="minorEastAsia" w:hAnsiTheme="majorHAnsi" w:cs="Times"/>
          <w:lang w:val="en-US"/>
        </w:rPr>
      </w:pPr>
      <w:r w:rsidRPr="00E57BB5">
        <w:rPr>
          <w:rFonts w:asciiTheme="majorHAnsi" w:eastAsiaTheme="minorEastAsia" w:hAnsiTheme="majorHAnsi" w:cs="Times"/>
          <w:b/>
          <w:bCs/>
          <w:lang w:val="en-US"/>
        </w:rPr>
        <w:t xml:space="preserve">What do the terms gifted and talented mean? </w:t>
      </w:r>
    </w:p>
    <w:p w14:paraId="69789AB4" w14:textId="77777777" w:rsidR="00E57BB5" w:rsidRPr="00E57BB5" w:rsidRDefault="00E57BB5" w:rsidP="00E57BB5">
      <w:pPr>
        <w:widowControl w:val="0"/>
        <w:autoSpaceDE w:val="0"/>
        <w:autoSpaceDN w:val="0"/>
        <w:adjustRightInd w:val="0"/>
        <w:spacing w:after="240" w:line="360" w:lineRule="auto"/>
        <w:rPr>
          <w:rFonts w:asciiTheme="majorHAnsi" w:eastAsiaTheme="minorEastAsia" w:hAnsiTheme="majorHAnsi" w:cs="Times"/>
          <w:lang w:val="en-US"/>
        </w:rPr>
      </w:pPr>
      <w:r w:rsidRPr="00E57BB5">
        <w:rPr>
          <w:rFonts w:asciiTheme="majorHAnsi" w:eastAsiaTheme="minorEastAsia" w:hAnsiTheme="majorHAnsi" w:cs="Times"/>
          <w:lang w:val="en-US"/>
        </w:rPr>
        <w:t xml:space="preserve">The Government defines gifted and talented learners as: ‘Children and young people with one or more abilities developed to a level significantly ahead of their year group (or with the potential to develop those abilities).’ </w:t>
      </w:r>
    </w:p>
    <w:p w14:paraId="2741350C" w14:textId="77777777" w:rsidR="00E57BB5" w:rsidRPr="00E57BB5" w:rsidRDefault="00E57BB5" w:rsidP="00E57BB5">
      <w:pPr>
        <w:widowControl w:val="0"/>
        <w:autoSpaceDE w:val="0"/>
        <w:autoSpaceDN w:val="0"/>
        <w:adjustRightInd w:val="0"/>
        <w:spacing w:after="240" w:line="360" w:lineRule="auto"/>
        <w:rPr>
          <w:rFonts w:asciiTheme="majorHAnsi" w:eastAsiaTheme="minorEastAsia" w:hAnsiTheme="majorHAnsi" w:cs="Times"/>
          <w:lang w:val="en-US"/>
        </w:rPr>
      </w:pPr>
      <w:r w:rsidRPr="00E57BB5">
        <w:rPr>
          <w:rFonts w:asciiTheme="majorHAnsi" w:eastAsiaTheme="minorEastAsia" w:hAnsiTheme="majorHAnsi" w:cs="Times"/>
          <w:b/>
          <w:bCs/>
          <w:lang w:val="en-US"/>
        </w:rPr>
        <w:t xml:space="preserve">The Definitions we use at The Royal First School </w:t>
      </w:r>
    </w:p>
    <w:p w14:paraId="0B9CD8D1" w14:textId="77777777" w:rsidR="00E57BB5" w:rsidRPr="00E57BB5" w:rsidRDefault="00E57BB5" w:rsidP="00E57BB5">
      <w:pPr>
        <w:widowControl w:val="0"/>
        <w:autoSpaceDE w:val="0"/>
        <w:autoSpaceDN w:val="0"/>
        <w:adjustRightInd w:val="0"/>
        <w:spacing w:after="240" w:line="360" w:lineRule="auto"/>
        <w:rPr>
          <w:rFonts w:asciiTheme="majorHAnsi" w:eastAsiaTheme="minorEastAsia" w:hAnsiTheme="majorHAnsi" w:cs="Times"/>
          <w:lang w:val="en-US"/>
        </w:rPr>
      </w:pPr>
      <w:r w:rsidRPr="00E57BB5">
        <w:rPr>
          <w:rFonts w:asciiTheme="majorHAnsi" w:eastAsiaTheme="minorEastAsia" w:hAnsiTheme="majorHAnsi" w:cs="Times"/>
          <w:lang w:val="en-US"/>
        </w:rPr>
        <w:t>Those pupils who demonstrate in one or more areas, abilities which place them into the highest achieving 20% of our school population and would benefit from an effective and planned differentiation programme can be classified as “</w:t>
      </w:r>
      <w:r w:rsidRPr="00E57BB5">
        <w:rPr>
          <w:rFonts w:asciiTheme="majorHAnsi" w:eastAsiaTheme="minorEastAsia" w:hAnsiTheme="majorHAnsi" w:cs="Times"/>
          <w:b/>
          <w:bCs/>
          <w:lang w:val="en-US"/>
        </w:rPr>
        <w:t>more able</w:t>
      </w:r>
      <w:r w:rsidRPr="00E57BB5">
        <w:rPr>
          <w:rFonts w:asciiTheme="majorHAnsi" w:eastAsiaTheme="minorEastAsia" w:hAnsiTheme="majorHAnsi" w:cs="Times"/>
          <w:lang w:val="en-US"/>
        </w:rPr>
        <w:t xml:space="preserve">”. </w:t>
      </w:r>
    </w:p>
    <w:p w14:paraId="1B367A08" w14:textId="77777777" w:rsidR="00E57BB5" w:rsidRPr="00E57BB5" w:rsidRDefault="00E57BB5" w:rsidP="00E57BB5">
      <w:pPr>
        <w:widowControl w:val="0"/>
        <w:autoSpaceDE w:val="0"/>
        <w:autoSpaceDN w:val="0"/>
        <w:adjustRightInd w:val="0"/>
        <w:spacing w:after="240" w:line="360" w:lineRule="auto"/>
        <w:rPr>
          <w:rFonts w:asciiTheme="majorHAnsi" w:eastAsiaTheme="minorEastAsia" w:hAnsiTheme="majorHAnsi" w:cs="Times"/>
          <w:lang w:val="en-US"/>
        </w:rPr>
      </w:pPr>
      <w:r w:rsidRPr="00E57BB5">
        <w:rPr>
          <w:rFonts w:asciiTheme="majorHAnsi" w:eastAsiaTheme="minorEastAsia" w:hAnsiTheme="majorHAnsi" w:cs="Times"/>
          <w:lang w:val="en-US"/>
        </w:rPr>
        <w:lastRenderedPageBreak/>
        <w:t>Within this group 5 to 10% of our school population may be considered as “</w:t>
      </w:r>
      <w:r w:rsidRPr="00E57BB5">
        <w:rPr>
          <w:rFonts w:asciiTheme="majorHAnsi" w:eastAsiaTheme="minorEastAsia" w:hAnsiTheme="majorHAnsi" w:cs="Times"/>
          <w:b/>
          <w:bCs/>
          <w:lang w:val="en-US"/>
        </w:rPr>
        <w:t>Gifted and Talented</w:t>
      </w:r>
      <w:r w:rsidRPr="00E57BB5">
        <w:rPr>
          <w:rFonts w:asciiTheme="majorHAnsi" w:eastAsiaTheme="minorEastAsia" w:hAnsiTheme="majorHAnsi" w:cs="Times"/>
          <w:lang w:val="en-US"/>
        </w:rPr>
        <w:t xml:space="preserve">”. It is this group that schools are now required to indicate in their School Census return. </w:t>
      </w:r>
    </w:p>
    <w:p w14:paraId="13F44FEA" w14:textId="77777777" w:rsidR="00E57BB5" w:rsidRPr="00E57BB5" w:rsidRDefault="00E57BB5" w:rsidP="00E57BB5">
      <w:pPr>
        <w:widowControl w:val="0"/>
        <w:autoSpaceDE w:val="0"/>
        <w:autoSpaceDN w:val="0"/>
        <w:adjustRightInd w:val="0"/>
        <w:spacing w:after="240" w:line="360" w:lineRule="auto"/>
        <w:rPr>
          <w:rFonts w:asciiTheme="majorHAnsi" w:eastAsiaTheme="minorEastAsia" w:hAnsiTheme="majorHAnsi" w:cs="Times"/>
          <w:lang w:val="en-US"/>
        </w:rPr>
      </w:pPr>
      <w:r w:rsidRPr="00E57BB5">
        <w:rPr>
          <w:rFonts w:asciiTheme="majorHAnsi" w:eastAsiaTheme="minorEastAsia" w:hAnsiTheme="majorHAnsi" w:cs="Times"/>
          <w:lang w:val="en-US"/>
        </w:rPr>
        <w:t>A small minority, of up to 2% of our school population may be considered as “</w:t>
      </w:r>
      <w:r w:rsidRPr="00E57BB5">
        <w:rPr>
          <w:rFonts w:asciiTheme="majorHAnsi" w:eastAsiaTheme="minorEastAsia" w:hAnsiTheme="majorHAnsi" w:cs="Times"/>
          <w:b/>
          <w:bCs/>
          <w:lang w:val="en-US"/>
        </w:rPr>
        <w:t>exceptionally able</w:t>
      </w:r>
      <w:r w:rsidRPr="00E57BB5">
        <w:rPr>
          <w:rFonts w:asciiTheme="majorHAnsi" w:eastAsiaTheme="minorEastAsia" w:hAnsiTheme="majorHAnsi" w:cs="Times"/>
          <w:lang w:val="en-US"/>
        </w:rPr>
        <w:t xml:space="preserve">”. These children fall in the top 2% of pupils nationally. The school may or may not have children on role that can be considered exceptionally able. These children need specific plans to enable their needs to be met. Effective provision may involve writing an Individual Education Plan to clearly identify the areas where these pupils need specific teaching, high expectations and increased support. These children can have very distinctive needs that may require a significant modification of the curriculum. </w:t>
      </w:r>
    </w:p>
    <w:p w14:paraId="1EAA70AB" w14:textId="77777777" w:rsidR="00E57BB5" w:rsidRPr="00E57BB5" w:rsidRDefault="00E57BB5" w:rsidP="00E57BB5">
      <w:pPr>
        <w:widowControl w:val="0"/>
        <w:autoSpaceDE w:val="0"/>
        <w:autoSpaceDN w:val="0"/>
        <w:adjustRightInd w:val="0"/>
        <w:spacing w:after="240" w:line="360" w:lineRule="auto"/>
        <w:rPr>
          <w:rFonts w:asciiTheme="majorHAnsi" w:eastAsiaTheme="minorEastAsia" w:hAnsiTheme="majorHAnsi" w:cs="Times"/>
          <w:lang w:val="en-US"/>
        </w:rPr>
      </w:pPr>
      <w:r w:rsidRPr="00E57BB5">
        <w:rPr>
          <w:rFonts w:asciiTheme="majorHAnsi" w:eastAsiaTheme="minorEastAsia" w:hAnsiTheme="majorHAnsi" w:cs="Times"/>
          <w:lang w:val="en-US"/>
        </w:rPr>
        <w:t xml:space="preserve">Underachievement is a discrepancy between a pupil’s school performance and some index of his or her actual ability e.g. a failure in terms of results and/or quality of work may be an indicator. </w:t>
      </w:r>
      <w:r w:rsidRPr="00E57BB5">
        <w:rPr>
          <w:rFonts w:asciiTheme="majorHAnsi" w:eastAsiaTheme="minorEastAsia" w:hAnsiTheme="majorHAnsi" w:cs="Times"/>
          <w:b/>
          <w:bCs/>
          <w:lang w:val="en-US"/>
        </w:rPr>
        <w:t xml:space="preserve">Underachievers </w:t>
      </w:r>
      <w:r w:rsidRPr="00E57BB5">
        <w:rPr>
          <w:rFonts w:asciiTheme="majorHAnsi" w:eastAsiaTheme="minorEastAsia" w:hAnsiTheme="majorHAnsi" w:cs="Times"/>
          <w:lang w:val="en-US"/>
        </w:rPr>
        <w:t xml:space="preserve">can be difficult to identify and so staff are encouraged to note any evidence of ability and to share their ideas to collectively explore the pupil’s ability. </w:t>
      </w:r>
    </w:p>
    <w:p w14:paraId="0BB10D7E" w14:textId="77777777" w:rsidR="00E57BB5" w:rsidRPr="00E57BB5" w:rsidRDefault="00E57BB5" w:rsidP="00E57BB5">
      <w:pPr>
        <w:widowControl w:val="0"/>
        <w:autoSpaceDE w:val="0"/>
        <w:autoSpaceDN w:val="0"/>
        <w:adjustRightInd w:val="0"/>
        <w:spacing w:after="240" w:line="360" w:lineRule="auto"/>
        <w:rPr>
          <w:rFonts w:asciiTheme="majorHAnsi" w:eastAsiaTheme="minorEastAsia" w:hAnsiTheme="majorHAnsi" w:cs="Times"/>
          <w:lang w:val="en-US"/>
        </w:rPr>
      </w:pPr>
      <w:r w:rsidRPr="00E57BB5">
        <w:rPr>
          <w:rFonts w:asciiTheme="majorHAnsi" w:eastAsiaTheme="minorEastAsia" w:hAnsiTheme="majorHAnsi" w:cs="Times"/>
          <w:b/>
          <w:bCs/>
          <w:lang w:val="en-US"/>
        </w:rPr>
        <w:t xml:space="preserve">Identification Methods </w:t>
      </w:r>
    </w:p>
    <w:p w14:paraId="225F452F" w14:textId="77777777" w:rsidR="00E57BB5" w:rsidRPr="00E57BB5" w:rsidRDefault="00E57BB5" w:rsidP="00E57BB5">
      <w:pPr>
        <w:widowControl w:val="0"/>
        <w:autoSpaceDE w:val="0"/>
        <w:autoSpaceDN w:val="0"/>
        <w:adjustRightInd w:val="0"/>
        <w:spacing w:after="240" w:line="360" w:lineRule="auto"/>
        <w:rPr>
          <w:rFonts w:asciiTheme="majorHAnsi" w:eastAsiaTheme="minorEastAsia" w:hAnsiTheme="majorHAnsi" w:cs="Times"/>
          <w:lang w:val="en-US"/>
        </w:rPr>
      </w:pPr>
      <w:r w:rsidRPr="00E57BB5">
        <w:rPr>
          <w:rFonts w:asciiTheme="majorHAnsi" w:eastAsiaTheme="minorEastAsia" w:hAnsiTheme="majorHAnsi" w:cs="Times"/>
          <w:lang w:val="en-US"/>
        </w:rPr>
        <w:t xml:space="preserve">It is important to identify a learner’s abilities and talents at every stage in their development in order to ensure that provision is appropriately challenging for them. Even if early evidence of ability is largely precocity, it should be catered for. In the Early Years identification will tend to consist of ‘softer’ measures – for instance, linked to indications of children’s interests and enthusiasms. Identification will also be more provisional and fluid throughout the primary years, since it will need to reflect the differing and uneven rates at which children develop at this stage. </w:t>
      </w:r>
    </w:p>
    <w:p w14:paraId="3BEDEE92" w14:textId="77777777" w:rsidR="00E57BB5" w:rsidRPr="00E57BB5" w:rsidRDefault="00E57BB5" w:rsidP="00E57BB5">
      <w:pPr>
        <w:widowControl w:val="0"/>
        <w:autoSpaceDE w:val="0"/>
        <w:autoSpaceDN w:val="0"/>
        <w:adjustRightInd w:val="0"/>
        <w:spacing w:after="240" w:line="360" w:lineRule="auto"/>
        <w:rPr>
          <w:rFonts w:asciiTheme="majorHAnsi" w:eastAsiaTheme="minorEastAsia" w:hAnsiTheme="majorHAnsi" w:cs="Times"/>
          <w:lang w:val="en-US"/>
        </w:rPr>
      </w:pPr>
      <w:r w:rsidRPr="00E57BB5">
        <w:rPr>
          <w:rFonts w:asciiTheme="majorHAnsi" w:eastAsiaTheme="minorEastAsia" w:hAnsiTheme="majorHAnsi" w:cs="Times"/>
          <w:lang w:val="en-US"/>
        </w:rPr>
        <w:t>There are a number of identification strategies available to assist schools. It is important to note that no single process is perfect or should be used in isolation and the identification process needs to be ongoing. A range of popular methods for identification is listed bel</w:t>
      </w:r>
      <w:r>
        <w:rPr>
          <w:rFonts w:asciiTheme="majorHAnsi" w:eastAsiaTheme="minorEastAsia" w:hAnsiTheme="majorHAnsi" w:cs="Times"/>
          <w:lang w:val="en-US"/>
        </w:rPr>
        <w:t>ow;</w:t>
      </w:r>
    </w:p>
    <w:p w14:paraId="31E6305B" w14:textId="77777777" w:rsidR="00E57BB5" w:rsidRPr="00E57BB5" w:rsidRDefault="00E57BB5" w:rsidP="00E57BB5">
      <w:pPr>
        <w:pStyle w:val="ListParagraph"/>
        <w:widowControl w:val="0"/>
        <w:numPr>
          <w:ilvl w:val="0"/>
          <w:numId w:val="9"/>
        </w:numPr>
        <w:tabs>
          <w:tab w:val="left" w:pos="220"/>
          <w:tab w:val="left" w:pos="720"/>
        </w:tabs>
        <w:autoSpaceDE w:val="0"/>
        <w:autoSpaceDN w:val="0"/>
        <w:adjustRightInd w:val="0"/>
        <w:spacing w:after="320" w:line="360" w:lineRule="auto"/>
        <w:rPr>
          <w:rFonts w:asciiTheme="majorHAnsi" w:eastAsiaTheme="minorEastAsia" w:hAnsiTheme="majorHAnsi" w:cs="Symbol"/>
          <w:lang w:val="en-US"/>
        </w:rPr>
      </w:pPr>
      <w:r w:rsidRPr="00E57BB5">
        <w:rPr>
          <w:rFonts w:asciiTheme="majorHAnsi" w:eastAsiaTheme="minorEastAsia" w:hAnsiTheme="majorHAnsi" w:cs="Times"/>
          <w:lang w:val="en-US"/>
        </w:rPr>
        <w:t>Teacher / staff nomination</w:t>
      </w:r>
      <w:r>
        <w:rPr>
          <w:rFonts w:asciiTheme="majorHAnsi" w:eastAsiaTheme="minorEastAsia" w:hAnsiTheme="majorHAnsi" w:cs="Times"/>
          <w:lang w:val="en-US"/>
        </w:rPr>
        <w:t>.</w:t>
      </w:r>
      <w:r w:rsidRPr="00E57BB5">
        <w:rPr>
          <w:rFonts w:asciiTheme="majorHAnsi" w:eastAsiaTheme="minorEastAsia" w:hAnsiTheme="majorHAnsi" w:cs="Times"/>
          <w:lang w:val="en-US"/>
        </w:rPr>
        <w:t xml:space="preserve"> </w:t>
      </w:r>
      <w:r w:rsidRPr="00E57BB5">
        <w:rPr>
          <w:rFonts w:asciiTheme="majorHAnsi" w:eastAsiaTheme="minorEastAsia" w:hAnsiTheme="majorHAnsi" w:cs="Symbol"/>
          <w:lang w:val="en-US"/>
        </w:rPr>
        <w:t> </w:t>
      </w:r>
    </w:p>
    <w:p w14:paraId="66D9DA50" w14:textId="77777777" w:rsidR="00E57BB5" w:rsidRPr="00E57BB5" w:rsidRDefault="00E57BB5" w:rsidP="00E57BB5">
      <w:pPr>
        <w:pStyle w:val="ListParagraph"/>
        <w:widowControl w:val="0"/>
        <w:numPr>
          <w:ilvl w:val="0"/>
          <w:numId w:val="9"/>
        </w:numPr>
        <w:tabs>
          <w:tab w:val="left" w:pos="220"/>
          <w:tab w:val="left" w:pos="720"/>
        </w:tabs>
        <w:autoSpaceDE w:val="0"/>
        <w:autoSpaceDN w:val="0"/>
        <w:adjustRightInd w:val="0"/>
        <w:spacing w:after="320" w:line="360" w:lineRule="auto"/>
        <w:rPr>
          <w:rFonts w:asciiTheme="majorHAnsi" w:eastAsiaTheme="minorEastAsia" w:hAnsiTheme="majorHAnsi" w:cs="Symbol"/>
          <w:lang w:val="en-US"/>
        </w:rPr>
      </w:pPr>
      <w:r w:rsidRPr="00E57BB5">
        <w:rPr>
          <w:rFonts w:asciiTheme="majorHAnsi" w:eastAsiaTheme="minorEastAsia" w:hAnsiTheme="majorHAnsi" w:cs="Times"/>
          <w:lang w:val="en-US"/>
        </w:rPr>
        <w:t>Checklists for identifying ‘more able / gifted characteristics’</w:t>
      </w:r>
      <w:r>
        <w:rPr>
          <w:rFonts w:asciiTheme="majorHAnsi" w:eastAsiaTheme="minorEastAsia" w:hAnsiTheme="majorHAnsi" w:cs="Times"/>
          <w:lang w:val="en-US"/>
        </w:rPr>
        <w:t>.</w:t>
      </w:r>
      <w:r w:rsidRPr="00E57BB5">
        <w:rPr>
          <w:rFonts w:asciiTheme="majorHAnsi" w:eastAsiaTheme="minorEastAsia" w:hAnsiTheme="majorHAnsi" w:cs="Times"/>
          <w:lang w:val="en-US"/>
        </w:rPr>
        <w:t xml:space="preserve"> </w:t>
      </w:r>
      <w:r w:rsidRPr="00E57BB5">
        <w:rPr>
          <w:rFonts w:asciiTheme="majorHAnsi" w:eastAsiaTheme="minorEastAsia" w:hAnsiTheme="majorHAnsi" w:cs="Symbol"/>
          <w:lang w:val="en-US"/>
        </w:rPr>
        <w:t> </w:t>
      </w:r>
    </w:p>
    <w:p w14:paraId="4E99254C" w14:textId="77777777" w:rsidR="00E57BB5" w:rsidRPr="00E57BB5" w:rsidRDefault="00E57BB5" w:rsidP="00E57BB5">
      <w:pPr>
        <w:pStyle w:val="ListParagraph"/>
        <w:widowControl w:val="0"/>
        <w:numPr>
          <w:ilvl w:val="0"/>
          <w:numId w:val="9"/>
        </w:numPr>
        <w:tabs>
          <w:tab w:val="left" w:pos="220"/>
          <w:tab w:val="left" w:pos="720"/>
        </w:tabs>
        <w:autoSpaceDE w:val="0"/>
        <w:autoSpaceDN w:val="0"/>
        <w:adjustRightInd w:val="0"/>
        <w:spacing w:after="320" w:line="360" w:lineRule="auto"/>
        <w:rPr>
          <w:rFonts w:asciiTheme="majorHAnsi" w:eastAsiaTheme="minorEastAsia" w:hAnsiTheme="majorHAnsi" w:cs="Symbol"/>
          <w:lang w:val="en-US"/>
        </w:rPr>
      </w:pPr>
      <w:r>
        <w:rPr>
          <w:rFonts w:asciiTheme="majorHAnsi" w:eastAsiaTheme="minorEastAsia" w:hAnsiTheme="majorHAnsi" w:cs="Times"/>
          <w:lang w:val="en-US"/>
        </w:rPr>
        <w:t>Subject-specific checklists.</w:t>
      </w:r>
      <w:r w:rsidRPr="00E57BB5">
        <w:rPr>
          <w:rFonts w:asciiTheme="majorHAnsi" w:eastAsiaTheme="minorEastAsia" w:hAnsiTheme="majorHAnsi" w:cs="Symbol"/>
          <w:lang w:val="en-US"/>
        </w:rPr>
        <w:t xml:space="preserve">  </w:t>
      </w:r>
    </w:p>
    <w:p w14:paraId="6438C693" w14:textId="77777777" w:rsidR="00E57BB5" w:rsidRPr="00E57BB5" w:rsidRDefault="00E57BB5" w:rsidP="00E57BB5">
      <w:pPr>
        <w:pStyle w:val="ListParagraph"/>
        <w:widowControl w:val="0"/>
        <w:numPr>
          <w:ilvl w:val="0"/>
          <w:numId w:val="9"/>
        </w:numPr>
        <w:tabs>
          <w:tab w:val="left" w:pos="220"/>
          <w:tab w:val="left" w:pos="720"/>
        </w:tabs>
        <w:autoSpaceDE w:val="0"/>
        <w:autoSpaceDN w:val="0"/>
        <w:adjustRightInd w:val="0"/>
        <w:spacing w:after="320" w:line="360" w:lineRule="auto"/>
        <w:rPr>
          <w:rFonts w:asciiTheme="majorHAnsi" w:eastAsiaTheme="minorEastAsia" w:hAnsiTheme="majorHAnsi" w:cs="Symbol"/>
          <w:lang w:val="en-US"/>
        </w:rPr>
      </w:pPr>
      <w:r w:rsidRPr="00E57BB5">
        <w:rPr>
          <w:rFonts w:asciiTheme="majorHAnsi" w:eastAsiaTheme="minorEastAsia" w:hAnsiTheme="majorHAnsi" w:cs="Times"/>
          <w:lang w:val="en-US"/>
        </w:rPr>
        <w:lastRenderedPageBreak/>
        <w:t>Testing- achievement, potential and curriculum ability</w:t>
      </w:r>
      <w:r>
        <w:rPr>
          <w:rFonts w:asciiTheme="majorHAnsi" w:eastAsiaTheme="minorEastAsia" w:hAnsiTheme="majorHAnsi" w:cs="Times"/>
          <w:lang w:val="en-US"/>
        </w:rPr>
        <w:t>.</w:t>
      </w:r>
      <w:r w:rsidRPr="00E57BB5">
        <w:rPr>
          <w:rFonts w:asciiTheme="majorHAnsi" w:eastAsiaTheme="minorEastAsia" w:hAnsiTheme="majorHAnsi" w:cs="Times"/>
          <w:lang w:val="en-US"/>
        </w:rPr>
        <w:t xml:space="preserve"> </w:t>
      </w:r>
      <w:r w:rsidRPr="00E57BB5">
        <w:rPr>
          <w:rFonts w:asciiTheme="majorHAnsi" w:eastAsiaTheme="minorEastAsia" w:hAnsiTheme="majorHAnsi" w:cs="Symbol"/>
          <w:lang w:val="en-US"/>
        </w:rPr>
        <w:t> </w:t>
      </w:r>
    </w:p>
    <w:p w14:paraId="7126D9CE" w14:textId="77777777" w:rsidR="00E57BB5" w:rsidRPr="00E57BB5" w:rsidRDefault="00E57BB5" w:rsidP="00E57BB5">
      <w:pPr>
        <w:pStyle w:val="ListParagraph"/>
        <w:widowControl w:val="0"/>
        <w:numPr>
          <w:ilvl w:val="0"/>
          <w:numId w:val="9"/>
        </w:numPr>
        <w:tabs>
          <w:tab w:val="left" w:pos="220"/>
          <w:tab w:val="left" w:pos="720"/>
        </w:tabs>
        <w:autoSpaceDE w:val="0"/>
        <w:autoSpaceDN w:val="0"/>
        <w:adjustRightInd w:val="0"/>
        <w:spacing w:after="320" w:line="360" w:lineRule="auto"/>
        <w:rPr>
          <w:rFonts w:asciiTheme="majorHAnsi" w:eastAsiaTheme="minorEastAsia" w:hAnsiTheme="majorHAnsi" w:cs="Symbol"/>
          <w:lang w:val="en-US"/>
        </w:rPr>
      </w:pPr>
      <w:r w:rsidRPr="00E57BB5">
        <w:rPr>
          <w:rFonts w:asciiTheme="majorHAnsi" w:eastAsiaTheme="minorEastAsia" w:hAnsiTheme="majorHAnsi" w:cs="Times"/>
          <w:lang w:val="en-US"/>
        </w:rPr>
        <w:t>Assessment of children's work / work samples</w:t>
      </w:r>
      <w:r>
        <w:rPr>
          <w:rFonts w:asciiTheme="majorHAnsi" w:eastAsiaTheme="minorEastAsia" w:hAnsiTheme="majorHAnsi" w:cs="Times"/>
          <w:lang w:val="en-US"/>
        </w:rPr>
        <w:t>.</w:t>
      </w:r>
      <w:r w:rsidRPr="00E57BB5">
        <w:rPr>
          <w:rFonts w:asciiTheme="majorHAnsi" w:eastAsiaTheme="minorEastAsia" w:hAnsiTheme="majorHAnsi" w:cs="Times"/>
          <w:lang w:val="en-US"/>
        </w:rPr>
        <w:t xml:space="preserve"> </w:t>
      </w:r>
      <w:r w:rsidRPr="00E57BB5">
        <w:rPr>
          <w:rFonts w:asciiTheme="majorHAnsi" w:eastAsiaTheme="minorEastAsia" w:hAnsiTheme="majorHAnsi" w:cs="Symbol"/>
          <w:lang w:val="en-US"/>
        </w:rPr>
        <w:t> </w:t>
      </w:r>
    </w:p>
    <w:p w14:paraId="7A7E9CF5" w14:textId="77777777" w:rsidR="00E57BB5" w:rsidRPr="00E57BB5" w:rsidRDefault="00E57BB5" w:rsidP="00E57BB5">
      <w:pPr>
        <w:pStyle w:val="ListParagraph"/>
        <w:widowControl w:val="0"/>
        <w:numPr>
          <w:ilvl w:val="0"/>
          <w:numId w:val="9"/>
        </w:numPr>
        <w:tabs>
          <w:tab w:val="left" w:pos="220"/>
          <w:tab w:val="left" w:pos="720"/>
        </w:tabs>
        <w:autoSpaceDE w:val="0"/>
        <w:autoSpaceDN w:val="0"/>
        <w:adjustRightInd w:val="0"/>
        <w:spacing w:after="320" w:line="360" w:lineRule="auto"/>
        <w:rPr>
          <w:rFonts w:asciiTheme="majorHAnsi" w:eastAsiaTheme="minorEastAsia" w:hAnsiTheme="majorHAnsi" w:cs="Symbol"/>
          <w:lang w:val="en-US"/>
        </w:rPr>
      </w:pPr>
      <w:r w:rsidRPr="00E57BB5">
        <w:rPr>
          <w:rFonts w:asciiTheme="majorHAnsi" w:eastAsiaTheme="minorEastAsia" w:hAnsiTheme="majorHAnsi" w:cs="Times"/>
          <w:lang w:val="en-US"/>
        </w:rPr>
        <w:t>Teacher observation</w:t>
      </w:r>
      <w:r>
        <w:rPr>
          <w:rFonts w:asciiTheme="majorHAnsi" w:eastAsiaTheme="minorEastAsia" w:hAnsiTheme="majorHAnsi" w:cs="Times"/>
          <w:lang w:val="en-US"/>
        </w:rPr>
        <w:t>.</w:t>
      </w:r>
      <w:r w:rsidRPr="00E57BB5">
        <w:rPr>
          <w:rFonts w:asciiTheme="majorHAnsi" w:eastAsiaTheme="minorEastAsia" w:hAnsiTheme="majorHAnsi" w:cs="Times"/>
          <w:lang w:val="en-US"/>
        </w:rPr>
        <w:t xml:space="preserve"> </w:t>
      </w:r>
      <w:r w:rsidRPr="00E57BB5">
        <w:rPr>
          <w:rFonts w:asciiTheme="majorHAnsi" w:eastAsiaTheme="minorEastAsia" w:hAnsiTheme="majorHAnsi" w:cs="Symbol"/>
          <w:lang w:val="en-US"/>
        </w:rPr>
        <w:t> </w:t>
      </w:r>
    </w:p>
    <w:p w14:paraId="66585D36" w14:textId="77777777" w:rsidR="00E57BB5" w:rsidRPr="00E57BB5" w:rsidRDefault="00E57BB5" w:rsidP="00E57BB5">
      <w:pPr>
        <w:pStyle w:val="ListParagraph"/>
        <w:widowControl w:val="0"/>
        <w:numPr>
          <w:ilvl w:val="0"/>
          <w:numId w:val="9"/>
        </w:numPr>
        <w:tabs>
          <w:tab w:val="left" w:pos="220"/>
          <w:tab w:val="left" w:pos="720"/>
        </w:tabs>
        <w:autoSpaceDE w:val="0"/>
        <w:autoSpaceDN w:val="0"/>
        <w:adjustRightInd w:val="0"/>
        <w:spacing w:after="320" w:line="360" w:lineRule="auto"/>
        <w:rPr>
          <w:rFonts w:asciiTheme="majorHAnsi" w:eastAsiaTheme="minorEastAsia" w:hAnsiTheme="majorHAnsi" w:cs="Symbol"/>
          <w:lang w:val="en-US"/>
        </w:rPr>
      </w:pPr>
      <w:r w:rsidRPr="00E57BB5">
        <w:rPr>
          <w:rFonts w:asciiTheme="majorHAnsi" w:eastAsiaTheme="minorEastAsia" w:hAnsiTheme="majorHAnsi" w:cs="Times"/>
          <w:lang w:val="en-US"/>
        </w:rPr>
        <w:t>Benchmark tests/assessments – end of key stage tests, optional SATS</w:t>
      </w:r>
      <w:r>
        <w:rPr>
          <w:rFonts w:asciiTheme="majorHAnsi" w:eastAsiaTheme="minorEastAsia" w:hAnsiTheme="majorHAnsi" w:cs="Times"/>
          <w:lang w:val="en-US"/>
        </w:rPr>
        <w:t>.</w:t>
      </w:r>
      <w:r w:rsidRPr="00E57BB5">
        <w:rPr>
          <w:rFonts w:asciiTheme="majorHAnsi" w:eastAsiaTheme="minorEastAsia" w:hAnsiTheme="majorHAnsi" w:cs="Times"/>
          <w:lang w:val="en-US"/>
        </w:rPr>
        <w:t xml:space="preserve"> </w:t>
      </w:r>
      <w:r w:rsidRPr="00E57BB5">
        <w:rPr>
          <w:rFonts w:asciiTheme="majorHAnsi" w:eastAsiaTheme="minorEastAsia" w:hAnsiTheme="majorHAnsi" w:cs="Symbol"/>
          <w:lang w:val="en-US"/>
        </w:rPr>
        <w:t> </w:t>
      </w:r>
    </w:p>
    <w:p w14:paraId="66FCC458" w14:textId="77777777" w:rsidR="00E57BB5" w:rsidRPr="00E57BB5" w:rsidRDefault="00E57BB5" w:rsidP="00E57BB5">
      <w:pPr>
        <w:pStyle w:val="ListParagraph"/>
        <w:widowControl w:val="0"/>
        <w:numPr>
          <w:ilvl w:val="0"/>
          <w:numId w:val="9"/>
        </w:numPr>
        <w:tabs>
          <w:tab w:val="left" w:pos="220"/>
          <w:tab w:val="left" w:pos="720"/>
        </w:tabs>
        <w:autoSpaceDE w:val="0"/>
        <w:autoSpaceDN w:val="0"/>
        <w:adjustRightInd w:val="0"/>
        <w:spacing w:after="320" w:line="360" w:lineRule="auto"/>
        <w:rPr>
          <w:rFonts w:asciiTheme="majorHAnsi" w:eastAsiaTheme="minorEastAsia" w:hAnsiTheme="majorHAnsi" w:cs="Symbol"/>
          <w:lang w:val="en-US"/>
        </w:rPr>
      </w:pPr>
      <w:r w:rsidRPr="00E57BB5">
        <w:rPr>
          <w:rFonts w:asciiTheme="majorHAnsi" w:eastAsiaTheme="minorEastAsia" w:hAnsiTheme="majorHAnsi" w:cs="Times"/>
          <w:lang w:val="en-US"/>
        </w:rPr>
        <w:t>Cognitive Abilities Tests</w:t>
      </w:r>
      <w:r>
        <w:rPr>
          <w:rFonts w:asciiTheme="majorHAnsi" w:eastAsiaTheme="minorEastAsia" w:hAnsiTheme="majorHAnsi" w:cs="Times"/>
          <w:lang w:val="en-US"/>
        </w:rPr>
        <w:t>.</w:t>
      </w:r>
      <w:r w:rsidRPr="00E57BB5">
        <w:rPr>
          <w:rFonts w:asciiTheme="majorHAnsi" w:eastAsiaTheme="minorEastAsia" w:hAnsiTheme="majorHAnsi" w:cs="Times"/>
          <w:lang w:val="en-US"/>
        </w:rPr>
        <w:t xml:space="preserve"> </w:t>
      </w:r>
      <w:r w:rsidRPr="00E57BB5">
        <w:rPr>
          <w:rFonts w:asciiTheme="majorHAnsi" w:eastAsiaTheme="minorEastAsia" w:hAnsiTheme="majorHAnsi" w:cs="Symbol"/>
          <w:lang w:val="en-US"/>
        </w:rPr>
        <w:t> </w:t>
      </w:r>
    </w:p>
    <w:p w14:paraId="0A055B1C" w14:textId="77777777" w:rsidR="00E57BB5" w:rsidRPr="00E57BB5" w:rsidRDefault="00E57BB5" w:rsidP="00E57BB5">
      <w:pPr>
        <w:pStyle w:val="ListParagraph"/>
        <w:widowControl w:val="0"/>
        <w:numPr>
          <w:ilvl w:val="0"/>
          <w:numId w:val="9"/>
        </w:numPr>
        <w:tabs>
          <w:tab w:val="left" w:pos="220"/>
          <w:tab w:val="left" w:pos="720"/>
        </w:tabs>
        <w:autoSpaceDE w:val="0"/>
        <w:autoSpaceDN w:val="0"/>
        <w:adjustRightInd w:val="0"/>
        <w:spacing w:after="320" w:line="360" w:lineRule="auto"/>
        <w:rPr>
          <w:rFonts w:asciiTheme="majorHAnsi" w:eastAsiaTheme="minorEastAsia" w:hAnsiTheme="majorHAnsi" w:cs="Symbol"/>
          <w:color w:val="1A1718"/>
          <w:lang w:val="en-US"/>
        </w:rPr>
      </w:pPr>
      <w:r w:rsidRPr="00E57BB5">
        <w:rPr>
          <w:rFonts w:asciiTheme="majorHAnsi" w:eastAsiaTheme="minorEastAsia" w:hAnsiTheme="majorHAnsi" w:cs="Times"/>
          <w:color w:val="1A1718"/>
          <w:lang w:val="en-US"/>
        </w:rPr>
        <w:t xml:space="preserve">NFER V </w:t>
      </w:r>
      <w:proofErr w:type="spellStart"/>
      <w:r w:rsidRPr="00E57BB5">
        <w:rPr>
          <w:rFonts w:asciiTheme="majorHAnsi" w:eastAsiaTheme="minorEastAsia" w:hAnsiTheme="majorHAnsi" w:cs="Times"/>
          <w:color w:val="1A1718"/>
          <w:lang w:val="en-US"/>
        </w:rPr>
        <w:t>erbal</w:t>
      </w:r>
      <w:proofErr w:type="spellEnd"/>
      <w:r w:rsidRPr="00E57BB5">
        <w:rPr>
          <w:rFonts w:asciiTheme="majorHAnsi" w:eastAsiaTheme="minorEastAsia" w:hAnsiTheme="majorHAnsi" w:cs="Times"/>
          <w:color w:val="1A1718"/>
          <w:lang w:val="en-US"/>
        </w:rPr>
        <w:t xml:space="preserve"> Reasoning and Non-V </w:t>
      </w:r>
      <w:proofErr w:type="spellStart"/>
      <w:r w:rsidRPr="00E57BB5">
        <w:rPr>
          <w:rFonts w:asciiTheme="majorHAnsi" w:eastAsiaTheme="minorEastAsia" w:hAnsiTheme="majorHAnsi" w:cs="Times"/>
          <w:color w:val="1A1718"/>
          <w:lang w:val="en-US"/>
        </w:rPr>
        <w:t>erbal</w:t>
      </w:r>
      <w:proofErr w:type="spellEnd"/>
      <w:r w:rsidRPr="00E57BB5">
        <w:rPr>
          <w:rFonts w:asciiTheme="majorHAnsi" w:eastAsiaTheme="minorEastAsia" w:hAnsiTheme="majorHAnsi" w:cs="Times"/>
          <w:color w:val="1A1718"/>
          <w:lang w:val="en-US"/>
        </w:rPr>
        <w:t xml:space="preserve"> Reasoning Series – standardised age mean </w:t>
      </w:r>
      <w:r w:rsidRPr="00E57BB5">
        <w:rPr>
          <w:rFonts w:asciiTheme="majorHAnsi" w:eastAsiaTheme="minorEastAsia" w:hAnsiTheme="majorHAnsi" w:cs="Symbol"/>
          <w:color w:val="1A1718"/>
          <w:lang w:val="en-US"/>
        </w:rPr>
        <w:t> </w:t>
      </w:r>
      <w:r w:rsidRPr="00E57BB5">
        <w:rPr>
          <w:rFonts w:asciiTheme="majorHAnsi" w:eastAsiaTheme="minorEastAsia" w:hAnsiTheme="majorHAnsi" w:cs="Times"/>
          <w:color w:val="1A1718"/>
          <w:lang w:val="en-US"/>
        </w:rPr>
        <w:t>score of 129 or above</w:t>
      </w:r>
      <w:r>
        <w:rPr>
          <w:rFonts w:asciiTheme="majorHAnsi" w:eastAsiaTheme="minorEastAsia" w:hAnsiTheme="majorHAnsi" w:cs="Times"/>
          <w:color w:val="1A1718"/>
          <w:lang w:val="en-US"/>
        </w:rPr>
        <w:t>.</w:t>
      </w:r>
      <w:r w:rsidRPr="00E57BB5">
        <w:rPr>
          <w:rFonts w:asciiTheme="majorHAnsi" w:eastAsiaTheme="minorEastAsia" w:hAnsiTheme="majorHAnsi" w:cs="Times"/>
          <w:color w:val="1A1718"/>
          <w:lang w:val="en-US"/>
        </w:rPr>
        <w:t xml:space="preserve"> </w:t>
      </w:r>
      <w:r w:rsidRPr="00E57BB5">
        <w:rPr>
          <w:rFonts w:asciiTheme="majorHAnsi" w:eastAsiaTheme="minorEastAsia" w:hAnsiTheme="majorHAnsi" w:cs="Symbol"/>
          <w:color w:val="1A1718"/>
          <w:lang w:val="en-US"/>
        </w:rPr>
        <w:t> </w:t>
      </w:r>
    </w:p>
    <w:p w14:paraId="0A84ED4F" w14:textId="77777777" w:rsidR="00E57BB5" w:rsidRPr="00E57BB5" w:rsidRDefault="00E57BB5" w:rsidP="00E57BB5">
      <w:pPr>
        <w:pStyle w:val="ListParagraph"/>
        <w:widowControl w:val="0"/>
        <w:numPr>
          <w:ilvl w:val="0"/>
          <w:numId w:val="9"/>
        </w:numPr>
        <w:tabs>
          <w:tab w:val="left" w:pos="220"/>
          <w:tab w:val="left" w:pos="720"/>
        </w:tabs>
        <w:autoSpaceDE w:val="0"/>
        <w:autoSpaceDN w:val="0"/>
        <w:adjustRightInd w:val="0"/>
        <w:spacing w:after="320" w:line="360" w:lineRule="auto"/>
        <w:rPr>
          <w:rFonts w:asciiTheme="majorHAnsi" w:eastAsiaTheme="minorEastAsia" w:hAnsiTheme="majorHAnsi" w:cs="Symbol"/>
          <w:lang w:val="en-US"/>
        </w:rPr>
      </w:pPr>
      <w:r w:rsidRPr="00E57BB5">
        <w:rPr>
          <w:rFonts w:asciiTheme="majorHAnsi" w:eastAsiaTheme="minorEastAsia" w:hAnsiTheme="majorHAnsi" w:cs="Times"/>
          <w:color w:val="1A1718"/>
          <w:lang w:val="en-US"/>
        </w:rPr>
        <w:t xml:space="preserve">Test of general cognitive ability administered by a chartered educational psychologist </w:t>
      </w:r>
      <w:r w:rsidRPr="00E57BB5">
        <w:rPr>
          <w:rFonts w:asciiTheme="majorHAnsi" w:eastAsiaTheme="minorEastAsia" w:hAnsiTheme="majorHAnsi" w:cs="Symbol"/>
          <w:lang w:val="en-US"/>
        </w:rPr>
        <w:t> </w:t>
      </w:r>
      <w:r w:rsidRPr="00E57BB5">
        <w:rPr>
          <w:rFonts w:asciiTheme="majorHAnsi" w:eastAsiaTheme="minorEastAsia" w:hAnsiTheme="majorHAnsi" w:cs="Times"/>
          <w:color w:val="1A1718"/>
          <w:lang w:val="en-US"/>
        </w:rPr>
        <w:t>(e.g. WISC, Stanford-</w:t>
      </w:r>
      <w:proofErr w:type="spellStart"/>
      <w:r w:rsidRPr="00E57BB5">
        <w:rPr>
          <w:rFonts w:asciiTheme="majorHAnsi" w:eastAsiaTheme="minorEastAsia" w:hAnsiTheme="majorHAnsi" w:cs="Times"/>
          <w:color w:val="1A1718"/>
          <w:lang w:val="en-US"/>
        </w:rPr>
        <w:t>Binet</w:t>
      </w:r>
      <w:proofErr w:type="spellEnd"/>
      <w:r w:rsidRPr="00E57BB5">
        <w:rPr>
          <w:rFonts w:asciiTheme="majorHAnsi" w:eastAsiaTheme="minorEastAsia" w:hAnsiTheme="majorHAnsi" w:cs="Times"/>
          <w:color w:val="1A1718"/>
          <w:lang w:val="en-US"/>
        </w:rPr>
        <w:t>, BAS) – WISC or Stanford-</w:t>
      </w:r>
      <w:proofErr w:type="spellStart"/>
      <w:r w:rsidRPr="00E57BB5">
        <w:rPr>
          <w:rFonts w:asciiTheme="majorHAnsi" w:eastAsiaTheme="minorEastAsia" w:hAnsiTheme="majorHAnsi" w:cs="Times"/>
          <w:color w:val="1A1718"/>
          <w:lang w:val="en-US"/>
        </w:rPr>
        <w:t>Binet</w:t>
      </w:r>
      <w:proofErr w:type="spellEnd"/>
      <w:r w:rsidRPr="00E57BB5">
        <w:rPr>
          <w:rFonts w:asciiTheme="majorHAnsi" w:eastAsiaTheme="minorEastAsia" w:hAnsiTheme="majorHAnsi" w:cs="Times"/>
          <w:color w:val="1A1718"/>
          <w:lang w:val="en-US"/>
        </w:rPr>
        <w:t xml:space="preserve"> performance at or above 95th percentile. BAS GCA standardised score of 126 or above. </w:t>
      </w:r>
      <w:r w:rsidRPr="00E57BB5">
        <w:rPr>
          <w:rFonts w:asciiTheme="majorHAnsi" w:eastAsiaTheme="minorEastAsia" w:hAnsiTheme="majorHAnsi" w:cs="Symbol"/>
          <w:lang w:val="en-US"/>
        </w:rPr>
        <w:t> </w:t>
      </w:r>
    </w:p>
    <w:p w14:paraId="2890A2A7" w14:textId="77777777" w:rsidR="00E57BB5" w:rsidRPr="00E57BB5" w:rsidRDefault="00E57BB5" w:rsidP="00E57BB5">
      <w:pPr>
        <w:pStyle w:val="ListParagraph"/>
        <w:widowControl w:val="0"/>
        <w:numPr>
          <w:ilvl w:val="0"/>
          <w:numId w:val="9"/>
        </w:numPr>
        <w:tabs>
          <w:tab w:val="left" w:pos="220"/>
          <w:tab w:val="left" w:pos="720"/>
        </w:tabs>
        <w:autoSpaceDE w:val="0"/>
        <w:autoSpaceDN w:val="0"/>
        <w:adjustRightInd w:val="0"/>
        <w:spacing w:after="320" w:line="360" w:lineRule="auto"/>
        <w:rPr>
          <w:rFonts w:asciiTheme="majorHAnsi" w:eastAsiaTheme="minorEastAsia" w:hAnsiTheme="majorHAnsi" w:cs="Symbol"/>
          <w:lang w:val="en-US"/>
        </w:rPr>
      </w:pPr>
      <w:r w:rsidRPr="00E57BB5">
        <w:rPr>
          <w:rFonts w:asciiTheme="majorHAnsi" w:eastAsiaTheme="minorEastAsia" w:hAnsiTheme="majorHAnsi" w:cs="Times"/>
          <w:lang w:val="en-US"/>
        </w:rPr>
        <w:t>Reading / spelling age tests</w:t>
      </w:r>
      <w:r>
        <w:rPr>
          <w:rFonts w:asciiTheme="majorHAnsi" w:eastAsiaTheme="minorEastAsia" w:hAnsiTheme="majorHAnsi" w:cs="Times"/>
          <w:lang w:val="en-US"/>
        </w:rPr>
        <w:t>.</w:t>
      </w:r>
      <w:r w:rsidRPr="00E57BB5">
        <w:rPr>
          <w:rFonts w:asciiTheme="majorHAnsi" w:eastAsiaTheme="minorEastAsia" w:hAnsiTheme="majorHAnsi" w:cs="Times"/>
          <w:lang w:val="en-US"/>
        </w:rPr>
        <w:t xml:space="preserve"> </w:t>
      </w:r>
      <w:r w:rsidRPr="00E57BB5">
        <w:rPr>
          <w:rFonts w:asciiTheme="majorHAnsi" w:eastAsiaTheme="minorEastAsia" w:hAnsiTheme="majorHAnsi" w:cs="Symbol"/>
          <w:lang w:val="en-US"/>
        </w:rPr>
        <w:t> </w:t>
      </w:r>
    </w:p>
    <w:p w14:paraId="4FBCA7ED" w14:textId="77777777" w:rsidR="00E57BB5" w:rsidRPr="00E57BB5" w:rsidRDefault="00E57BB5" w:rsidP="00E57BB5">
      <w:pPr>
        <w:pStyle w:val="ListParagraph"/>
        <w:widowControl w:val="0"/>
        <w:numPr>
          <w:ilvl w:val="0"/>
          <w:numId w:val="9"/>
        </w:numPr>
        <w:tabs>
          <w:tab w:val="left" w:pos="220"/>
          <w:tab w:val="left" w:pos="720"/>
        </w:tabs>
        <w:autoSpaceDE w:val="0"/>
        <w:autoSpaceDN w:val="0"/>
        <w:adjustRightInd w:val="0"/>
        <w:spacing w:after="320" w:line="360" w:lineRule="auto"/>
        <w:rPr>
          <w:rFonts w:asciiTheme="majorHAnsi" w:eastAsiaTheme="minorEastAsia" w:hAnsiTheme="majorHAnsi" w:cs="Symbol"/>
          <w:lang w:val="en-US"/>
        </w:rPr>
      </w:pPr>
      <w:r w:rsidRPr="00E57BB5">
        <w:rPr>
          <w:rFonts w:asciiTheme="majorHAnsi" w:eastAsiaTheme="minorEastAsia" w:hAnsiTheme="majorHAnsi" w:cs="Times"/>
          <w:lang w:val="en-US"/>
        </w:rPr>
        <w:t xml:space="preserve">In-house subject tests or assessments (LCP Science, termly </w:t>
      </w:r>
      <w:proofErr w:type="spellStart"/>
      <w:r w:rsidRPr="00E57BB5">
        <w:rPr>
          <w:rFonts w:asciiTheme="majorHAnsi" w:eastAsiaTheme="minorEastAsia" w:hAnsiTheme="majorHAnsi" w:cs="Times"/>
          <w:lang w:val="en-US"/>
        </w:rPr>
        <w:t>Maths</w:t>
      </w:r>
      <w:proofErr w:type="spellEnd"/>
      <w:r w:rsidRPr="00E57BB5">
        <w:rPr>
          <w:rFonts w:asciiTheme="majorHAnsi" w:eastAsiaTheme="minorEastAsia" w:hAnsiTheme="majorHAnsi" w:cs="Times"/>
          <w:lang w:val="en-US"/>
        </w:rPr>
        <w:t>)</w:t>
      </w:r>
      <w:r>
        <w:rPr>
          <w:rFonts w:asciiTheme="majorHAnsi" w:eastAsiaTheme="minorEastAsia" w:hAnsiTheme="majorHAnsi" w:cs="Times"/>
          <w:lang w:val="en-US"/>
        </w:rPr>
        <w:t>.</w:t>
      </w:r>
      <w:r w:rsidRPr="00E57BB5">
        <w:rPr>
          <w:rFonts w:asciiTheme="majorHAnsi" w:eastAsiaTheme="minorEastAsia" w:hAnsiTheme="majorHAnsi" w:cs="Times"/>
          <w:lang w:val="en-US"/>
        </w:rPr>
        <w:t xml:space="preserve"> </w:t>
      </w:r>
      <w:r w:rsidRPr="00E57BB5">
        <w:rPr>
          <w:rFonts w:asciiTheme="majorHAnsi" w:eastAsiaTheme="minorEastAsia" w:hAnsiTheme="majorHAnsi" w:cs="Symbol"/>
          <w:lang w:val="en-US"/>
        </w:rPr>
        <w:t> </w:t>
      </w:r>
    </w:p>
    <w:p w14:paraId="1382FEF9" w14:textId="77777777" w:rsidR="00E57BB5" w:rsidRPr="00E57BB5" w:rsidRDefault="00E57BB5" w:rsidP="00E57BB5">
      <w:pPr>
        <w:pStyle w:val="ListParagraph"/>
        <w:widowControl w:val="0"/>
        <w:numPr>
          <w:ilvl w:val="0"/>
          <w:numId w:val="9"/>
        </w:numPr>
        <w:tabs>
          <w:tab w:val="left" w:pos="220"/>
          <w:tab w:val="left" w:pos="720"/>
        </w:tabs>
        <w:autoSpaceDE w:val="0"/>
        <w:autoSpaceDN w:val="0"/>
        <w:adjustRightInd w:val="0"/>
        <w:spacing w:after="320" w:line="360" w:lineRule="auto"/>
        <w:rPr>
          <w:rFonts w:asciiTheme="majorHAnsi" w:eastAsiaTheme="minorEastAsia" w:hAnsiTheme="majorHAnsi" w:cs="Symbol"/>
          <w:lang w:val="en-US"/>
        </w:rPr>
      </w:pPr>
      <w:r w:rsidRPr="00E57BB5">
        <w:rPr>
          <w:rFonts w:asciiTheme="majorHAnsi" w:eastAsiaTheme="minorEastAsia" w:hAnsiTheme="majorHAnsi" w:cs="Times"/>
          <w:lang w:val="en-US"/>
        </w:rPr>
        <w:t>Observed response to increased challenge</w:t>
      </w:r>
      <w:r>
        <w:rPr>
          <w:rFonts w:asciiTheme="majorHAnsi" w:eastAsiaTheme="minorEastAsia" w:hAnsiTheme="majorHAnsi" w:cs="Times"/>
          <w:lang w:val="en-US"/>
        </w:rPr>
        <w:t>.</w:t>
      </w:r>
      <w:r w:rsidRPr="00E57BB5">
        <w:rPr>
          <w:rFonts w:asciiTheme="majorHAnsi" w:eastAsiaTheme="minorEastAsia" w:hAnsiTheme="majorHAnsi" w:cs="Times"/>
          <w:lang w:val="en-US"/>
        </w:rPr>
        <w:t xml:space="preserve"> </w:t>
      </w:r>
      <w:r w:rsidRPr="00E57BB5">
        <w:rPr>
          <w:rFonts w:asciiTheme="majorHAnsi" w:eastAsiaTheme="minorEastAsia" w:hAnsiTheme="majorHAnsi" w:cs="Symbol"/>
          <w:lang w:val="en-US"/>
        </w:rPr>
        <w:t> </w:t>
      </w:r>
    </w:p>
    <w:p w14:paraId="237C6210" w14:textId="77777777" w:rsidR="00E57BB5" w:rsidRPr="00E57BB5" w:rsidRDefault="00E57BB5" w:rsidP="00E57BB5">
      <w:pPr>
        <w:pStyle w:val="ListParagraph"/>
        <w:widowControl w:val="0"/>
        <w:numPr>
          <w:ilvl w:val="0"/>
          <w:numId w:val="9"/>
        </w:numPr>
        <w:tabs>
          <w:tab w:val="left" w:pos="220"/>
          <w:tab w:val="left" w:pos="720"/>
        </w:tabs>
        <w:autoSpaceDE w:val="0"/>
        <w:autoSpaceDN w:val="0"/>
        <w:adjustRightInd w:val="0"/>
        <w:spacing w:after="320" w:line="360" w:lineRule="auto"/>
        <w:rPr>
          <w:rFonts w:asciiTheme="majorHAnsi" w:eastAsiaTheme="minorEastAsia" w:hAnsiTheme="majorHAnsi" w:cs="Symbol"/>
          <w:lang w:val="en-US"/>
        </w:rPr>
      </w:pPr>
      <w:r w:rsidRPr="00E57BB5">
        <w:rPr>
          <w:rFonts w:asciiTheme="majorHAnsi" w:eastAsiaTheme="minorEastAsia" w:hAnsiTheme="majorHAnsi" w:cs="Times"/>
          <w:lang w:val="en-US"/>
        </w:rPr>
        <w:t xml:space="preserve">Teacher observation, assessment and records of progress. </w:t>
      </w:r>
      <w:r w:rsidRPr="00E57BB5">
        <w:rPr>
          <w:rFonts w:asciiTheme="majorHAnsi" w:eastAsiaTheme="minorEastAsia" w:hAnsiTheme="majorHAnsi" w:cs="Symbol"/>
          <w:lang w:val="en-US"/>
        </w:rPr>
        <w:t> </w:t>
      </w:r>
    </w:p>
    <w:p w14:paraId="75CABDDA" w14:textId="77777777" w:rsidR="00E57BB5" w:rsidRPr="00E57BB5" w:rsidRDefault="00E57BB5" w:rsidP="00E57BB5">
      <w:pPr>
        <w:pStyle w:val="ListParagraph"/>
        <w:widowControl w:val="0"/>
        <w:numPr>
          <w:ilvl w:val="0"/>
          <w:numId w:val="9"/>
        </w:numPr>
        <w:tabs>
          <w:tab w:val="left" w:pos="220"/>
          <w:tab w:val="left" w:pos="720"/>
        </w:tabs>
        <w:autoSpaceDE w:val="0"/>
        <w:autoSpaceDN w:val="0"/>
        <w:adjustRightInd w:val="0"/>
        <w:spacing w:after="320" w:line="360" w:lineRule="auto"/>
        <w:rPr>
          <w:rFonts w:asciiTheme="majorHAnsi" w:eastAsiaTheme="minorEastAsia" w:hAnsiTheme="majorHAnsi" w:cs="Symbol"/>
          <w:lang w:val="en-US"/>
        </w:rPr>
      </w:pPr>
      <w:r w:rsidRPr="00E57BB5">
        <w:rPr>
          <w:rFonts w:asciiTheme="majorHAnsi" w:eastAsiaTheme="minorEastAsia" w:hAnsiTheme="majorHAnsi" w:cs="Times"/>
          <w:lang w:val="en-US"/>
        </w:rPr>
        <w:t>Curriculum specialist or advisor identification</w:t>
      </w:r>
      <w:r>
        <w:rPr>
          <w:rFonts w:asciiTheme="majorHAnsi" w:eastAsiaTheme="minorEastAsia" w:hAnsiTheme="majorHAnsi" w:cs="Times"/>
          <w:lang w:val="en-US"/>
        </w:rPr>
        <w:t>.</w:t>
      </w:r>
      <w:r w:rsidRPr="00E57BB5">
        <w:rPr>
          <w:rFonts w:asciiTheme="majorHAnsi" w:eastAsiaTheme="minorEastAsia" w:hAnsiTheme="majorHAnsi" w:cs="Times"/>
          <w:lang w:val="en-US"/>
        </w:rPr>
        <w:t xml:space="preserve"> </w:t>
      </w:r>
      <w:r w:rsidRPr="00E57BB5">
        <w:rPr>
          <w:rFonts w:asciiTheme="majorHAnsi" w:eastAsiaTheme="minorEastAsia" w:hAnsiTheme="majorHAnsi" w:cs="Symbol"/>
          <w:lang w:val="en-US"/>
        </w:rPr>
        <w:t> </w:t>
      </w:r>
    </w:p>
    <w:p w14:paraId="7DE23D51" w14:textId="77777777" w:rsidR="00E57BB5" w:rsidRPr="00E57BB5" w:rsidRDefault="00E57BB5" w:rsidP="00E57BB5">
      <w:pPr>
        <w:pStyle w:val="ListParagraph"/>
        <w:widowControl w:val="0"/>
        <w:numPr>
          <w:ilvl w:val="0"/>
          <w:numId w:val="9"/>
        </w:numPr>
        <w:tabs>
          <w:tab w:val="left" w:pos="220"/>
          <w:tab w:val="left" w:pos="720"/>
        </w:tabs>
        <w:autoSpaceDE w:val="0"/>
        <w:autoSpaceDN w:val="0"/>
        <w:adjustRightInd w:val="0"/>
        <w:spacing w:after="320" w:line="360" w:lineRule="auto"/>
        <w:rPr>
          <w:rFonts w:asciiTheme="majorHAnsi" w:eastAsiaTheme="minorEastAsia" w:hAnsiTheme="majorHAnsi" w:cs="Symbol"/>
          <w:lang w:val="en-US"/>
        </w:rPr>
      </w:pPr>
      <w:r w:rsidRPr="00E57BB5">
        <w:rPr>
          <w:rFonts w:asciiTheme="majorHAnsi" w:eastAsiaTheme="minorEastAsia" w:hAnsiTheme="majorHAnsi" w:cs="Times"/>
          <w:lang w:val="en-US"/>
        </w:rPr>
        <w:t>Reports from outside agencies</w:t>
      </w:r>
      <w:r>
        <w:rPr>
          <w:rFonts w:asciiTheme="majorHAnsi" w:eastAsiaTheme="minorEastAsia" w:hAnsiTheme="majorHAnsi" w:cs="Times"/>
          <w:lang w:val="en-US"/>
        </w:rPr>
        <w:t>.</w:t>
      </w:r>
      <w:r w:rsidRPr="00E57BB5">
        <w:rPr>
          <w:rFonts w:asciiTheme="majorHAnsi" w:eastAsiaTheme="minorEastAsia" w:hAnsiTheme="majorHAnsi" w:cs="Times"/>
          <w:lang w:val="en-US"/>
        </w:rPr>
        <w:t xml:space="preserve"> </w:t>
      </w:r>
      <w:r w:rsidRPr="00E57BB5">
        <w:rPr>
          <w:rFonts w:asciiTheme="majorHAnsi" w:eastAsiaTheme="minorEastAsia" w:hAnsiTheme="majorHAnsi" w:cs="Symbol"/>
          <w:lang w:val="en-US"/>
        </w:rPr>
        <w:t> </w:t>
      </w:r>
    </w:p>
    <w:p w14:paraId="6B5746A2" w14:textId="77777777" w:rsidR="00E57BB5" w:rsidRPr="00E57BB5" w:rsidRDefault="00E57BB5" w:rsidP="00E57BB5">
      <w:pPr>
        <w:pStyle w:val="ListParagraph"/>
        <w:widowControl w:val="0"/>
        <w:numPr>
          <w:ilvl w:val="0"/>
          <w:numId w:val="9"/>
        </w:numPr>
        <w:tabs>
          <w:tab w:val="left" w:pos="220"/>
          <w:tab w:val="left" w:pos="720"/>
        </w:tabs>
        <w:autoSpaceDE w:val="0"/>
        <w:autoSpaceDN w:val="0"/>
        <w:adjustRightInd w:val="0"/>
        <w:spacing w:after="320" w:line="360" w:lineRule="auto"/>
        <w:rPr>
          <w:rFonts w:asciiTheme="majorHAnsi" w:eastAsiaTheme="minorEastAsia" w:hAnsiTheme="majorHAnsi" w:cs="Symbol"/>
          <w:lang w:val="en-US"/>
        </w:rPr>
      </w:pPr>
      <w:r>
        <w:rPr>
          <w:rFonts w:asciiTheme="majorHAnsi" w:eastAsiaTheme="minorEastAsia" w:hAnsiTheme="majorHAnsi" w:cs="Times"/>
          <w:lang w:val="en-US"/>
        </w:rPr>
        <w:t>Reports from previous schools.</w:t>
      </w:r>
      <w:r w:rsidRPr="00E57BB5">
        <w:rPr>
          <w:rFonts w:asciiTheme="majorHAnsi" w:eastAsiaTheme="minorEastAsia" w:hAnsiTheme="majorHAnsi" w:cs="Symbol"/>
          <w:lang w:val="en-US"/>
        </w:rPr>
        <w:t xml:space="preserve">  </w:t>
      </w:r>
    </w:p>
    <w:p w14:paraId="0E3D9896" w14:textId="77777777" w:rsidR="00E57BB5" w:rsidRPr="00E57BB5" w:rsidRDefault="00E57BB5" w:rsidP="00E57BB5">
      <w:pPr>
        <w:pStyle w:val="ListParagraph"/>
        <w:widowControl w:val="0"/>
        <w:numPr>
          <w:ilvl w:val="0"/>
          <w:numId w:val="9"/>
        </w:numPr>
        <w:tabs>
          <w:tab w:val="left" w:pos="220"/>
          <w:tab w:val="left" w:pos="720"/>
        </w:tabs>
        <w:autoSpaceDE w:val="0"/>
        <w:autoSpaceDN w:val="0"/>
        <w:adjustRightInd w:val="0"/>
        <w:spacing w:after="320" w:line="360" w:lineRule="auto"/>
        <w:rPr>
          <w:rFonts w:asciiTheme="majorHAnsi" w:eastAsiaTheme="minorEastAsia" w:hAnsiTheme="majorHAnsi" w:cs="Symbol"/>
          <w:lang w:val="en-US"/>
        </w:rPr>
      </w:pPr>
      <w:r w:rsidRPr="00E57BB5">
        <w:rPr>
          <w:rFonts w:asciiTheme="majorHAnsi" w:eastAsiaTheme="minorEastAsia" w:hAnsiTheme="majorHAnsi" w:cs="Times"/>
          <w:lang w:val="en-US"/>
        </w:rPr>
        <w:t>Peer nomination</w:t>
      </w:r>
      <w:r>
        <w:rPr>
          <w:rFonts w:asciiTheme="majorHAnsi" w:eastAsiaTheme="minorEastAsia" w:hAnsiTheme="majorHAnsi" w:cs="Times"/>
          <w:lang w:val="en-US"/>
        </w:rPr>
        <w:t>.</w:t>
      </w:r>
      <w:r w:rsidRPr="00E57BB5">
        <w:rPr>
          <w:rFonts w:asciiTheme="majorHAnsi" w:eastAsiaTheme="minorEastAsia" w:hAnsiTheme="majorHAnsi" w:cs="Times"/>
          <w:lang w:val="en-US"/>
        </w:rPr>
        <w:t xml:space="preserve"> </w:t>
      </w:r>
      <w:r w:rsidRPr="00E57BB5">
        <w:rPr>
          <w:rFonts w:asciiTheme="majorHAnsi" w:eastAsiaTheme="minorEastAsia" w:hAnsiTheme="majorHAnsi" w:cs="Symbol"/>
          <w:lang w:val="en-US"/>
        </w:rPr>
        <w:t> </w:t>
      </w:r>
    </w:p>
    <w:p w14:paraId="6C135CF9" w14:textId="77777777" w:rsidR="00E57BB5" w:rsidRPr="00E57BB5" w:rsidRDefault="00E57BB5" w:rsidP="00E57BB5">
      <w:pPr>
        <w:pStyle w:val="ListParagraph"/>
        <w:widowControl w:val="0"/>
        <w:numPr>
          <w:ilvl w:val="0"/>
          <w:numId w:val="9"/>
        </w:numPr>
        <w:tabs>
          <w:tab w:val="left" w:pos="220"/>
          <w:tab w:val="left" w:pos="720"/>
        </w:tabs>
        <w:autoSpaceDE w:val="0"/>
        <w:autoSpaceDN w:val="0"/>
        <w:adjustRightInd w:val="0"/>
        <w:spacing w:after="320" w:line="360" w:lineRule="auto"/>
        <w:rPr>
          <w:rFonts w:asciiTheme="majorHAnsi" w:eastAsiaTheme="minorEastAsia" w:hAnsiTheme="majorHAnsi" w:cs="Symbol"/>
          <w:lang w:val="en-US"/>
        </w:rPr>
      </w:pPr>
      <w:r w:rsidRPr="00E57BB5">
        <w:rPr>
          <w:rFonts w:asciiTheme="majorHAnsi" w:eastAsiaTheme="minorEastAsia" w:hAnsiTheme="majorHAnsi" w:cs="Times"/>
          <w:lang w:val="en-US"/>
        </w:rPr>
        <w:t>Parental nomination</w:t>
      </w:r>
      <w:r>
        <w:rPr>
          <w:rFonts w:asciiTheme="majorHAnsi" w:eastAsiaTheme="minorEastAsia" w:hAnsiTheme="majorHAnsi" w:cs="Times"/>
          <w:lang w:val="en-US"/>
        </w:rPr>
        <w:t>.</w:t>
      </w:r>
      <w:r w:rsidRPr="00E57BB5">
        <w:rPr>
          <w:rFonts w:asciiTheme="majorHAnsi" w:eastAsiaTheme="minorEastAsia" w:hAnsiTheme="majorHAnsi" w:cs="Times"/>
          <w:lang w:val="en-US"/>
        </w:rPr>
        <w:t xml:space="preserve"> </w:t>
      </w:r>
      <w:r w:rsidRPr="00E57BB5">
        <w:rPr>
          <w:rFonts w:asciiTheme="majorHAnsi" w:eastAsiaTheme="minorEastAsia" w:hAnsiTheme="majorHAnsi" w:cs="Symbol"/>
          <w:lang w:val="en-US"/>
        </w:rPr>
        <w:t> </w:t>
      </w:r>
    </w:p>
    <w:p w14:paraId="3DE2BC49" w14:textId="77777777" w:rsidR="00E57BB5" w:rsidRPr="00E57BB5" w:rsidRDefault="00E57BB5" w:rsidP="00E57BB5">
      <w:pPr>
        <w:pStyle w:val="ListParagraph"/>
        <w:widowControl w:val="0"/>
        <w:numPr>
          <w:ilvl w:val="0"/>
          <w:numId w:val="9"/>
        </w:numPr>
        <w:tabs>
          <w:tab w:val="left" w:pos="220"/>
          <w:tab w:val="left" w:pos="720"/>
        </w:tabs>
        <w:autoSpaceDE w:val="0"/>
        <w:autoSpaceDN w:val="0"/>
        <w:adjustRightInd w:val="0"/>
        <w:spacing w:after="320" w:line="360" w:lineRule="auto"/>
        <w:rPr>
          <w:rFonts w:asciiTheme="majorHAnsi" w:eastAsiaTheme="minorEastAsia" w:hAnsiTheme="majorHAnsi" w:cs="Symbol"/>
          <w:lang w:val="en-US"/>
        </w:rPr>
      </w:pPr>
      <w:r w:rsidRPr="00E57BB5">
        <w:rPr>
          <w:rFonts w:asciiTheme="majorHAnsi" w:eastAsiaTheme="minorEastAsia" w:hAnsiTheme="majorHAnsi" w:cs="Times"/>
          <w:lang w:val="en-US"/>
        </w:rPr>
        <w:t xml:space="preserve">Using community resources </w:t>
      </w:r>
      <w:r w:rsidRPr="00E57BB5">
        <w:rPr>
          <w:rFonts w:asciiTheme="majorHAnsi" w:eastAsiaTheme="minorEastAsia" w:hAnsiTheme="majorHAnsi" w:cs="Symbol"/>
          <w:lang w:val="en-US"/>
        </w:rPr>
        <w:t> </w:t>
      </w:r>
      <w:r w:rsidRPr="00E57BB5">
        <w:rPr>
          <w:rFonts w:asciiTheme="majorHAnsi" w:eastAsiaTheme="minorEastAsia" w:hAnsiTheme="majorHAnsi" w:cs="Times"/>
          <w:b/>
          <w:bCs/>
          <w:color w:val="1A1718"/>
          <w:lang w:val="en-US"/>
        </w:rPr>
        <w:t>Talent Indicator</w:t>
      </w:r>
      <w:r>
        <w:rPr>
          <w:rFonts w:asciiTheme="majorHAnsi" w:eastAsiaTheme="minorEastAsia" w:hAnsiTheme="majorHAnsi" w:cs="Times"/>
          <w:b/>
          <w:bCs/>
          <w:color w:val="1A1718"/>
          <w:lang w:val="en-US"/>
        </w:rPr>
        <w:t>.</w:t>
      </w:r>
    </w:p>
    <w:p w14:paraId="3E5E11DD" w14:textId="77777777" w:rsidR="00E57BB5" w:rsidRPr="00E57BB5" w:rsidRDefault="00E57BB5" w:rsidP="00E57BB5">
      <w:pPr>
        <w:widowControl w:val="0"/>
        <w:tabs>
          <w:tab w:val="left" w:pos="940"/>
          <w:tab w:val="left" w:pos="1440"/>
        </w:tabs>
        <w:autoSpaceDE w:val="0"/>
        <w:autoSpaceDN w:val="0"/>
        <w:adjustRightInd w:val="0"/>
        <w:spacing w:after="320" w:line="360" w:lineRule="auto"/>
        <w:rPr>
          <w:rFonts w:asciiTheme="majorHAnsi" w:eastAsiaTheme="minorEastAsia" w:hAnsiTheme="majorHAnsi" w:cs="Symbol"/>
          <w:color w:val="1A1718"/>
          <w:lang w:val="en-US"/>
        </w:rPr>
      </w:pPr>
      <w:r w:rsidRPr="00E57BB5">
        <w:rPr>
          <w:rFonts w:asciiTheme="majorHAnsi" w:eastAsiaTheme="minorEastAsia" w:hAnsiTheme="majorHAnsi" w:cs="Times"/>
          <w:color w:val="1A1718"/>
          <w:lang w:val="en-US"/>
        </w:rPr>
        <w:t xml:space="preserve">Outstanding performance at school at a level considerably higher than that expected for the child’s age in the subject areas of Music, Art and Design, Drama and / or Sport </w:t>
      </w:r>
      <w:r w:rsidRPr="00E57BB5">
        <w:rPr>
          <w:rFonts w:asciiTheme="majorHAnsi" w:eastAsiaTheme="minorEastAsia" w:hAnsiTheme="majorHAnsi" w:cs="Symbol"/>
          <w:color w:val="1A1718"/>
          <w:lang w:val="en-US"/>
        </w:rPr>
        <w:t> </w:t>
      </w:r>
    </w:p>
    <w:p w14:paraId="39E020DB" w14:textId="77777777" w:rsidR="00E57BB5" w:rsidRPr="00E57BB5" w:rsidRDefault="00E57BB5" w:rsidP="00E57BB5">
      <w:pPr>
        <w:widowControl w:val="0"/>
        <w:tabs>
          <w:tab w:val="left" w:pos="940"/>
          <w:tab w:val="left" w:pos="1440"/>
        </w:tabs>
        <w:autoSpaceDE w:val="0"/>
        <w:autoSpaceDN w:val="0"/>
        <w:adjustRightInd w:val="0"/>
        <w:spacing w:after="320" w:line="360" w:lineRule="auto"/>
        <w:rPr>
          <w:rFonts w:asciiTheme="majorHAnsi" w:eastAsiaTheme="minorEastAsia" w:hAnsiTheme="majorHAnsi" w:cs="Symbol"/>
          <w:color w:val="1A1718"/>
          <w:lang w:val="en-US"/>
        </w:rPr>
      </w:pPr>
      <w:r w:rsidRPr="00E57BB5">
        <w:rPr>
          <w:rFonts w:asciiTheme="majorHAnsi" w:eastAsiaTheme="minorEastAsia" w:hAnsiTheme="majorHAnsi" w:cs="Times"/>
          <w:color w:val="1A1718"/>
          <w:lang w:val="en-US"/>
        </w:rPr>
        <w:t xml:space="preserve">Outstanding performance in vocational grade tests in music, dance or drama </w:t>
      </w:r>
      <w:r>
        <w:rPr>
          <w:rFonts w:asciiTheme="majorHAnsi" w:eastAsiaTheme="minorEastAsia" w:hAnsiTheme="majorHAnsi" w:cs="Times"/>
          <w:color w:val="1A1718"/>
          <w:lang w:val="en-US"/>
        </w:rPr>
        <w:t>or</w:t>
      </w:r>
      <w:proofErr w:type="gramStart"/>
      <w:r>
        <w:rPr>
          <w:rFonts w:asciiTheme="majorHAnsi" w:eastAsiaTheme="minorEastAsia" w:hAnsiTheme="majorHAnsi" w:cs="Times"/>
          <w:color w:val="1A1718"/>
          <w:lang w:val="en-US"/>
        </w:rPr>
        <w:t>;</w:t>
      </w:r>
      <w:r w:rsidRPr="00E57BB5">
        <w:rPr>
          <w:rFonts w:asciiTheme="majorHAnsi" w:eastAsiaTheme="minorEastAsia" w:hAnsiTheme="majorHAnsi" w:cs="Symbol"/>
          <w:color w:val="1A1718"/>
          <w:lang w:val="en-US"/>
        </w:rPr>
        <w:t> </w:t>
      </w:r>
      <w:proofErr w:type="gramEnd"/>
    </w:p>
    <w:p w14:paraId="665935AB" w14:textId="77777777" w:rsidR="00E57BB5" w:rsidRPr="00E57BB5" w:rsidRDefault="00E57BB5" w:rsidP="00E57BB5">
      <w:pPr>
        <w:pStyle w:val="ListParagraph"/>
        <w:widowControl w:val="0"/>
        <w:numPr>
          <w:ilvl w:val="0"/>
          <w:numId w:val="9"/>
        </w:numPr>
        <w:tabs>
          <w:tab w:val="left" w:pos="940"/>
          <w:tab w:val="left" w:pos="1440"/>
        </w:tabs>
        <w:autoSpaceDE w:val="0"/>
        <w:autoSpaceDN w:val="0"/>
        <w:adjustRightInd w:val="0"/>
        <w:spacing w:after="320" w:line="360" w:lineRule="auto"/>
        <w:rPr>
          <w:rFonts w:asciiTheme="majorHAnsi" w:eastAsiaTheme="minorEastAsia" w:hAnsiTheme="majorHAnsi" w:cs="Symbol"/>
          <w:color w:val="1A1718"/>
          <w:lang w:val="en-US"/>
        </w:rPr>
      </w:pPr>
      <w:r w:rsidRPr="00E57BB5">
        <w:rPr>
          <w:rFonts w:asciiTheme="majorHAnsi" w:eastAsiaTheme="minorEastAsia" w:hAnsiTheme="majorHAnsi" w:cs="Times"/>
          <w:color w:val="1A1718"/>
          <w:lang w:val="en-US"/>
        </w:rPr>
        <w:t xml:space="preserve">Attendance at a </w:t>
      </w:r>
      <w:proofErr w:type="spellStart"/>
      <w:r w:rsidRPr="00E57BB5">
        <w:rPr>
          <w:rFonts w:asciiTheme="majorHAnsi" w:eastAsiaTheme="minorEastAsia" w:hAnsiTheme="majorHAnsi" w:cs="Times"/>
          <w:color w:val="1A1718"/>
          <w:lang w:val="en-US"/>
        </w:rPr>
        <w:t>centre</w:t>
      </w:r>
      <w:proofErr w:type="spellEnd"/>
      <w:r w:rsidRPr="00E57BB5">
        <w:rPr>
          <w:rFonts w:asciiTheme="majorHAnsi" w:eastAsiaTheme="minorEastAsia" w:hAnsiTheme="majorHAnsi" w:cs="Times"/>
          <w:color w:val="1A1718"/>
          <w:lang w:val="en-US"/>
        </w:rPr>
        <w:t xml:space="preserve"> for advanced tr</w:t>
      </w:r>
      <w:r>
        <w:rPr>
          <w:rFonts w:asciiTheme="majorHAnsi" w:eastAsiaTheme="minorEastAsia" w:hAnsiTheme="majorHAnsi" w:cs="Times"/>
          <w:color w:val="1A1718"/>
          <w:lang w:val="en-US"/>
        </w:rPr>
        <w:t>aining in music, dance or sport.</w:t>
      </w:r>
      <w:r w:rsidRPr="00E57BB5">
        <w:rPr>
          <w:rFonts w:asciiTheme="majorHAnsi" w:eastAsiaTheme="minorEastAsia" w:hAnsiTheme="majorHAnsi" w:cs="Symbol"/>
          <w:color w:val="1A1718"/>
          <w:lang w:val="en-US"/>
        </w:rPr>
        <w:t> </w:t>
      </w:r>
    </w:p>
    <w:p w14:paraId="076CBF3C" w14:textId="77777777" w:rsidR="00E57BB5" w:rsidRPr="00E57BB5" w:rsidRDefault="00E57BB5" w:rsidP="00E57BB5">
      <w:pPr>
        <w:pStyle w:val="ListParagraph"/>
        <w:widowControl w:val="0"/>
        <w:numPr>
          <w:ilvl w:val="0"/>
          <w:numId w:val="9"/>
        </w:numPr>
        <w:tabs>
          <w:tab w:val="left" w:pos="940"/>
          <w:tab w:val="left" w:pos="1440"/>
        </w:tabs>
        <w:autoSpaceDE w:val="0"/>
        <w:autoSpaceDN w:val="0"/>
        <w:adjustRightInd w:val="0"/>
        <w:spacing w:after="320" w:line="360" w:lineRule="auto"/>
        <w:rPr>
          <w:rFonts w:asciiTheme="majorHAnsi" w:eastAsiaTheme="minorEastAsia" w:hAnsiTheme="majorHAnsi" w:cs="Symbol"/>
          <w:color w:val="1A1718"/>
          <w:lang w:val="en-US"/>
        </w:rPr>
      </w:pPr>
      <w:r w:rsidRPr="00E57BB5">
        <w:rPr>
          <w:rFonts w:asciiTheme="majorHAnsi" w:eastAsiaTheme="minorEastAsia" w:hAnsiTheme="majorHAnsi" w:cs="Times"/>
          <w:color w:val="1A1718"/>
          <w:lang w:val="en-US"/>
        </w:rPr>
        <w:t xml:space="preserve">Attendance at a </w:t>
      </w:r>
      <w:proofErr w:type="spellStart"/>
      <w:r w:rsidRPr="00E57BB5">
        <w:rPr>
          <w:rFonts w:asciiTheme="majorHAnsi" w:eastAsiaTheme="minorEastAsia" w:hAnsiTheme="majorHAnsi" w:cs="Times"/>
          <w:color w:val="1A1718"/>
          <w:lang w:val="en-US"/>
        </w:rPr>
        <w:t>centre</w:t>
      </w:r>
      <w:proofErr w:type="spellEnd"/>
      <w:r w:rsidRPr="00E57BB5">
        <w:rPr>
          <w:rFonts w:asciiTheme="majorHAnsi" w:eastAsiaTheme="minorEastAsia" w:hAnsiTheme="majorHAnsi" w:cs="Times"/>
          <w:color w:val="1A1718"/>
          <w:lang w:val="en-US"/>
        </w:rPr>
        <w:t xml:space="preserve"> of excellence</w:t>
      </w:r>
      <w:r>
        <w:rPr>
          <w:rFonts w:asciiTheme="majorHAnsi" w:eastAsiaTheme="minorEastAsia" w:hAnsiTheme="majorHAnsi" w:cs="Times"/>
          <w:color w:val="1A1718"/>
          <w:lang w:val="en-US"/>
        </w:rPr>
        <w:t>.</w:t>
      </w:r>
      <w:r w:rsidRPr="00E57BB5">
        <w:rPr>
          <w:rFonts w:asciiTheme="majorHAnsi" w:eastAsiaTheme="minorEastAsia" w:hAnsiTheme="majorHAnsi" w:cs="Times"/>
          <w:color w:val="1A1718"/>
          <w:lang w:val="en-US"/>
        </w:rPr>
        <w:t xml:space="preserve"> </w:t>
      </w:r>
      <w:r w:rsidRPr="00E57BB5">
        <w:rPr>
          <w:rFonts w:asciiTheme="majorHAnsi" w:eastAsiaTheme="minorEastAsia" w:hAnsiTheme="majorHAnsi" w:cs="Symbol"/>
          <w:color w:val="1A1718"/>
          <w:lang w:val="en-US"/>
        </w:rPr>
        <w:t> </w:t>
      </w:r>
    </w:p>
    <w:p w14:paraId="71F119AA" w14:textId="77777777" w:rsidR="00E57BB5" w:rsidRPr="00E57BB5" w:rsidRDefault="00E57BB5" w:rsidP="00E57BB5">
      <w:pPr>
        <w:pStyle w:val="ListParagraph"/>
        <w:widowControl w:val="0"/>
        <w:numPr>
          <w:ilvl w:val="0"/>
          <w:numId w:val="9"/>
        </w:numPr>
        <w:tabs>
          <w:tab w:val="left" w:pos="940"/>
          <w:tab w:val="left" w:pos="1440"/>
        </w:tabs>
        <w:autoSpaceDE w:val="0"/>
        <w:autoSpaceDN w:val="0"/>
        <w:adjustRightInd w:val="0"/>
        <w:spacing w:after="320" w:line="360" w:lineRule="auto"/>
        <w:rPr>
          <w:rFonts w:asciiTheme="majorHAnsi" w:eastAsiaTheme="minorEastAsia" w:hAnsiTheme="majorHAnsi" w:cs="Symbol"/>
          <w:color w:val="1A1718"/>
          <w:lang w:val="en-US"/>
        </w:rPr>
      </w:pPr>
      <w:r w:rsidRPr="00E57BB5">
        <w:rPr>
          <w:rFonts w:asciiTheme="majorHAnsi" w:eastAsiaTheme="minorEastAsia" w:hAnsiTheme="majorHAnsi" w:cs="Times"/>
          <w:color w:val="1A1718"/>
          <w:lang w:val="en-US"/>
        </w:rPr>
        <w:t>Attendance at a junior conservatoire or choir school</w:t>
      </w:r>
      <w:r>
        <w:rPr>
          <w:rFonts w:asciiTheme="majorHAnsi" w:eastAsiaTheme="minorEastAsia" w:hAnsiTheme="majorHAnsi" w:cs="Times"/>
          <w:color w:val="1A1718"/>
          <w:lang w:val="en-US"/>
        </w:rPr>
        <w:t>.</w:t>
      </w:r>
      <w:r w:rsidRPr="00E57BB5">
        <w:rPr>
          <w:rFonts w:asciiTheme="majorHAnsi" w:eastAsiaTheme="minorEastAsia" w:hAnsiTheme="majorHAnsi" w:cs="Times"/>
          <w:color w:val="1A1718"/>
          <w:lang w:val="en-US"/>
        </w:rPr>
        <w:t xml:space="preserve"> </w:t>
      </w:r>
      <w:r w:rsidRPr="00E57BB5">
        <w:rPr>
          <w:rFonts w:asciiTheme="majorHAnsi" w:eastAsiaTheme="minorEastAsia" w:hAnsiTheme="majorHAnsi" w:cs="Symbol"/>
          <w:color w:val="1A1718"/>
          <w:lang w:val="en-US"/>
        </w:rPr>
        <w:t> </w:t>
      </w:r>
    </w:p>
    <w:p w14:paraId="497289CA" w14:textId="77777777" w:rsidR="00E57BB5" w:rsidRPr="00E57BB5" w:rsidRDefault="00E57BB5" w:rsidP="00E57BB5">
      <w:pPr>
        <w:widowControl w:val="0"/>
        <w:tabs>
          <w:tab w:val="left" w:pos="940"/>
          <w:tab w:val="left" w:pos="1440"/>
        </w:tabs>
        <w:autoSpaceDE w:val="0"/>
        <w:autoSpaceDN w:val="0"/>
        <w:adjustRightInd w:val="0"/>
        <w:spacing w:after="320" w:line="360" w:lineRule="auto"/>
        <w:rPr>
          <w:rFonts w:asciiTheme="majorHAnsi" w:eastAsiaTheme="minorEastAsia" w:hAnsiTheme="majorHAnsi" w:cs="Symbol"/>
          <w:lang w:val="en-US"/>
        </w:rPr>
      </w:pPr>
      <w:r w:rsidRPr="00E57BB5">
        <w:rPr>
          <w:rFonts w:asciiTheme="majorHAnsi" w:eastAsiaTheme="minorEastAsia" w:hAnsiTheme="majorHAnsi" w:cs="Times"/>
          <w:color w:val="1A1718"/>
          <w:lang w:val="en-US"/>
        </w:rPr>
        <w:t xml:space="preserve">Holders of scholarships, national grants or awards </w:t>
      </w:r>
      <w:r w:rsidRPr="00E57BB5">
        <w:rPr>
          <w:rFonts w:asciiTheme="majorHAnsi" w:eastAsiaTheme="minorEastAsia" w:hAnsiTheme="majorHAnsi" w:cs="Symbol"/>
          <w:lang w:val="en-US"/>
        </w:rPr>
        <w:t> </w:t>
      </w:r>
      <w:r w:rsidRPr="00E57BB5">
        <w:rPr>
          <w:rFonts w:asciiTheme="majorHAnsi" w:eastAsiaTheme="minorEastAsia" w:hAnsiTheme="majorHAnsi" w:cs="Times"/>
          <w:b/>
          <w:bCs/>
          <w:lang w:val="en-US"/>
        </w:rPr>
        <w:t xml:space="preserve">Characteristics to look for </w:t>
      </w:r>
      <w:r w:rsidRPr="00E57BB5">
        <w:rPr>
          <w:rFonts w:asciiTheme="majorHAnsi" w:eastAsiaTheme="minorEastAsia" w:hAnsiTheme="majorHAnsi" w:cs="Symbol"/>
          <w:lang w:val="en-US"/>
        </w:rPr>
        <w:t> </w:t>
      </w:r>
      <w:r w:rsidRPr="00E57BB5">
        <w:rPr>
          <w:rFonts w:asciiTheme="majorHAnsi" w:eastAsiaTheme="minorEastAsia" w:hAnsiTheme="majorHAnsi" w:cs="Times"/>
          <w:lang w:val="en-US"/>
        </w:rPr>
        <w:t xml:space="preserve">Gifted and talented pupils are a diverse group and their range of attainment will be varied. However, </w:t>
      </w:r>
      <w:r w:rsidRPr="00E57BB5">
        <w:rPr>
          <w:rFonts w:asciiTheme="majorHAnsi" w:eastAsiaTheme="minorEastAsia" w:hAnsiTheme="majorHAnsi" w:cs="Times"/>
          <w:lang w:val="en-US"/>
        </w:rPr>
        <w:lastRenderedPageBreak/>
        <w:t>they are m</w:t>
      </w:r>
      <w:r>
        <w:rPr>
          <w:rFonts w:asciiTheme="majorHAnsi" w:eastAsiaTheme="minorEastAsia" w:hAnsiTheme="majorHAnsi" w:cs="Times"/>
          <w:lang w:val="en-US"/>
        </w:rPr>
        <w:t>ore likely than most pupils to;</w:t>
      </w:r>
    </w:p>
    <w:p w14:paraId="4A1CEE1D" w14:textId="77777777" w:rsidR="00E57BB5" w:rsidRPr="00E57BB5" w:rsidRDefault="00E57BB5" w:rsidP="00E57BB5">
      <w:pPr>
        <w:pStyle w:val="ListParagraph"/>
        <w:widowControl w:val="0"/>
        <w:numPr>
          <w:ilvl w:val="0"/>
          <w:numId w:val="9"/>
        </w:numPr>
        <w:tabs>
          <w:tab w:val="left" w:pos="1660"/>
          <w:tab w:val="left" w:pos="2160"/>
        </w:tabs>
        <w:autoSpaceDE w:val="0"/>
        <w:autoSpaceDN w:val="0"/>
        <w:adjustRightInd w:val="0"/>
        <w:spacing w:after="320" w:line="360" w:lineRule="auto"/>
        <w:rPr>
          <w:rFonts w:asciiTheme="majorHAnsi" w:eastAsiaTheme="minorEastAsia" w:hAnsiTheme="majorHAnsi" w:cs="Symbol"/>
          <w:lang w:val="en-US"/>
        </w:rPr>
      </w:pPr>
      <w:r w:rsidRPr="00E57BB5">
        <w:rPr>
          <w:rFonts w:asciiTheme="majorHAnsi" w:eastAsiaTheme="minorEastAsia" w:hAnsiTheme="majorHAnsi" w:cs="Times"/>
          <w:lang w:val="en-US"/>
        </w:rPr>
        <w:t>Think</w:t>
      </w:r>
      <w:r>
        <w:rPr>
          <w:rFonts w:asciiTheme="majorHAnsi" w:eastAsiaTheme="minorEastAsia" w:hAnsiTheme="majorHAnsi" w:cs="Times"/>
          <w:lang w:val="en-US"/>
        </w:rPr>
        <w:t xml:space="preserve"> quickly and accurately.</w:t>
      </w:r>
      <w:r w:rsidRPr="00E57BB5">
        <w:rPr>
          <w:rFonts w:asciiTheme="majorHAnsi" w:eastAsiaTheme="minorEastAsia" w:hAnsiTheme="majorHAnsi" w:cs="Times"/>
          <w:lang w:val="en-US"/>
        </w:rPr>
        <w:t xml:space="preserve"> </w:t>
      </w:r>
      <w:r w:rsidRPr="00E57BB5">
        <w:rPr>
          <w:rFonts w:asciiTheme="majorHAnsi" w:eastAsiaTheme="minorEastAsia" w:hAnsiTheme="majorHAnsi" w:cs="Symbol"/>
          <w:lang w:val="en-US"/>
        </w:rPr>
        <w:t> </w:t>
      </w:r>
    </w:p>
    <w:p w14:paraId="52E79F4F" w14:textId="77777777" w:rsidR="00E57BB5" w:rsidRPr="00E57BB5" w:rsidRDefault="00E57BB5" w:rsidP="00E57BB5">
      <w:pPr>
        <w:pStyle w:val="ListParagraph"/>
        <w:widowControl w:val="0"/>
        <w:numPr>
          <w:ilvl w:val="0"/>
          <w:numId w:val="9"/>
        </w:numPr>
        <w:tabs>
          <w:tab w:val="left" w:pos="1660"/>
          <w:tab w:val="left" w:pos="2160"/>
        </w:tabs>
        <w:autoSpaceDE w:val="0"/>
        <w:autoSpaceDN w:val="0"/>
        <w:adjustRightInd w:val="0"/>
        <w:spacing w:after="320" w:line="360" w:lineRule="auto"/>
        <w:rPr>
          <w:rFonts w:asciiTheme="majorHAnsi" w:eastAsiaTheme="minorEastAsia" w:hAnsiTheme="majorHAnsi" w:cs="Symbol"/>
          <w:lang w:val="en-US"/>
        </w:rPr>
      </w:pPr>
      <w:r>
        <w:rPr>
          <w:rFonts w:asciiTheme="majorHAnsi" w:eastAsiaTheme="minorEastAsia" w:hAnsiTheme="majorHAnsi" w:cs="Times"/>
          <w:lang w:val="en-US"/>
        </w:rPr>
        <w:t>Work systematically.</w:t>
      </w:r>
      <w:r w:rsidRPr="00E57BB5">
        <w:rPr>
          <w:rFonts w:asciiTheme="majorHAnsi" w:eastAsiaTheme="minorEastAsia" w:hAnsiTheme="majorHAnsi" w:cs="Symbol"/>
          <w:lang w:val="en-US"/>
        </w:rPr>
        <w:t xml:space="preserve">  </w:t>
      </w:r>
    </w:p>
    <w:p w14:paraId="1AD76C33" w14:textId="77777777" w:rsidR="00E57BB5" w:rsidRPr="00E57BB5" w:rsidRDefault="00E57BB5" w:rsidP="00E57BB5">
      <w:pPr>
        <w:pStyle w:val="ListParagraph"/>
        <w:widowControl w:val="0"/>
        <w:numPr>
          <w:ilvl w:val="0"/>
          <w:numId w:val="9"/>
        </w:numPr>
        <w:tabs>
          <w:tab w:val="left" w:pos="1660"/>
          <w:tab w:val="left" w:pos="2160"/>
        </w:tabs>
        <w:autoSpaceDE w:val="0"/>
        <w:autoSpaceDN w:val="0"/>
        <w:adjustRightInd w:val="0"/>
        <w:spacing w:after="320" w:line="360" w:lineRule="auto"/>
        <w:rPr>
          <w:rFonts w:asciiTheme="majorHAnsi" w:eastAsiaTheme="minorEastAsia" w:hAnsiTheme="majorHAnsi" w:cs="Symbol"/>
          <w:lang w:val="en-US"/>
        </w:rPr>
      </w:pPr>
      <w:r>
        <w:rPr>
          <w:rFonts w:asciiTheme="majorHAnsi" w:eastAsiaTheme="minorEastAsia" w:hAnsiTheme="majorHAnsi" w:cs="Times"/>
          <w:lang w:val="en-US"/>
        </w:rPr>
        <w:t>G</w:t>
      </w:r>
      <w:r w:rsidRPr="00E57BB5">
        <w:rPr>
          <w:rFonts w:asciiTheme="majorHAnsi" w:eastAsiaTheme="minorEastAsia" w:hAnsiTheme="majorHAnsi" w:cs="Times"/>
          <w:lang w:val="en-US"/>
        </w:rPr>
        <w:t xml:space="preserve">enerate creative working solutions; </w:t>
      </w:r>
      <w:r w:rsidRPr="00E57BB5">
        <w:rPr>
          <w:rFonts w:asciiTheme="majorHAnsi" w:eastAsiaTheme="minorEastAsia" w:hAnsiTheme="majorHAnsi" w:cs="Symbol"/>
          <w:lang w:val="en-US"/>
        </w:rPr>
        <w:t> </w:t>
      </w:r>
    </w:p>
    <w:p w14:paraId="555E937A" w14:textId="77777777" w:rsidR="00E57BB5" w:rsidRPr="00E57BB5" w:rsidRDefault="00E57BB5" w:rsidP="00E57BB5">
      <w:pPr>
        <w:pStyle w:val="ListParagraph"/>
        <w:widowControl w:val="0"/>
        <w:numPr>
          <w:ilvl w:val="0"/>
          <w:numId w:val="9"/>
        </w:numPr>
        <w:tabs>
          <w:tab w:val="left" w:pos="1660"/>
          <w:tab w:val="left" w:pos="2160"/>
        </w:tabs>
        <w:autoSpaceDE w:val="0"/>
        <w:autoSpaceDN w:val="0"/>
        <w:adjustRightInd w:val="0"/>
        <w:spacing w:after="320" w:line="360" w:lineRule="auto"/>
        <w:rPr>
          <w:rFonts w:asciiTheme="majorHAnsi" w:eastAsiaTheme="minorEastAsia" w:hAnsiTheme="majorHAnsi" w:cs="Symbol"/>
          <w:lang w:val="en-US"/>
        </w:rPr>
      </w:pPr>
      <w:r>
        <w:rPr>
          <w:rFonts w:asciiTheme="majorHAnsi" w:eastAsiaTheme="minorEastAsia" w:hAnsiTheme="majorHAnsi" w:cs="Times"/>
          <w:lang w:val="en-US"/>
        </w:rPr>
        <w:t>W</w:t>
      </w:r>
      <w:r w:rsidRPr="00E57BB5">
        <w:rPr>
          <w:rFonts w:asciiTheme="majorHAnsi" w:eastAsiaTheme="minorEastAsia" w:hAnsiTheme="majorHAnsi" w:cs="Times"/>
          <w:lang w:val="en-US"/>
        </w:rPr>
        <w:t xml:space="preserve">ork flexibly, processing unfamiliar information and applying knowledge, experience </w:t>
      </w:r>
      <w:r w:rsidRPr="00E57BB5">
        <w:rPr>
          <w:rFonts w:asciiTheme="majorHAnsi" w:eastAsiaTheme="minorEastAsia" w:hAnsiTheme="majorHAnsi" w:cs="Symbol"/>
          <w:lang w:val="en-US"/>
        </w:rPr>
        <w:t> </w:t>
      </w:r>
      <w:r w:rsidRPr="00E57BB5">
        <w:rPr>
          <w:rFonts w:asciiTheme="majorHAnsi" w:eastAsiaTheme="minorEastAsia" w:hAnsiTheme="majorHAnsi" w:cs="Times"/>
          <w:lang w:val="en-US"/>
        </w:rPr>
        <w:t>and in</w:t>
      </w:r>
      <w:r>
        <w:rPr>
          <w:rFonts w:asciiTheme="majorHAnsi" w:eastAsiaTheme="minorEastAsia" w:hAnsiTheme="majorHAnsi" w:cs="Times"/>
          <w:lang w:val="en-US"/>
        </w:rPr>
        <w:t>sight to unfamiliar situations.</w:t>
      </w:r>
    </w:p>
    <w:p w14:paraId="284C9CF1" w14:textId="77777777" w:rsidR="00E57BB5" w:rsidRPr="00E57BB5" w:rsidRDefault="00E57BB5" w:rsidP="00E57BB5">
      <w:pPr>
        <w:pStyle w:val="ListParagraph"/>
        <w:widowControl w:val="0"/>
        <w:numPr>
          <w:ilvl w:val="0"/>
          <w:numId w:val="9"/>
        </w:numPr>
        <w:tabs>
          <w:tab w:val="left" w:pos="1660"/>
          <w:tab w:val="left" w:pos="2160"/>
        </w:tabs>
        <w:autoSpaceDE w:val="0"/>
        <w:autoSpaceDN w:val="0"/>
        <w:adjustRightInd w:val="0"/>
        <w:spacing w:after="320" w:line="360" w:lineRule="auto"/>
        <w:rPr>
          <w:rFonts w:asciiTheme="majorHAnsi" w:eastAsiaTheme="minorEastAsia" w:hAnsiTheme="majorHAnsi" w:cs="Symbol"/>
          <w:lang w:val="en-US"/>
        </w:rPr>
      </w:pPr>
      <w:r w:rsidRPr="00E57BB5">
        <w:rPr>
          <w:rFonts w:asciiTheme="majorHAnsi" w:eastAsiaTheme="minorEastAsia" w:hAnsiTheme="majorHAnsi" w:cs="Times"/>
          <w:lang w:val="en-US"/>
        </w:rPr>
        <w:t>Communicate</w:t>
      </w:r>
      <w:r>
        <w:rPr>
          <w:rFonts w:asciiTheme="majorHAnsi" w:eastAsiaTheme="minorEastAsia" w:hAnsiTheme="majorHAnsi" w:cs="Times"/>
          <w:lang w:val="en-US"/>
        </w:rPr>
        <w:t xml:space="preserve"> their thoughts and ideas well.</w:t>
      </w:r>
      <w:r w:rsidRPr="00E57BB5">
        <w:rPr>
          <w:rFonts w:asciiTheme="majorHAnsi" w:eastAsiaTheme="minorEastAsia" w:hAnsiTheme="majorHAnsi" w:cs="Times"/>
          <w:lang w:val="en-US"/>
        </w:rPr>
        <w:t xml:space="preserve"> </w:t>
      </w:r>
      <w:r w:rsidRPr="00E57BB5">
        <w:rPr>
          <w:rFonts w:asciiTheme="majorHAnsi" w:eastAsiaTheme="minorEastAsia" w:hAnsiTheme="majorHAnsi" w:cs="Symbol"/>
          <w:lang w:val="en-US"/>
        </w:rPr>
        <w:t> </w:t>
      </w:r>
    </w:p>
    <w:p w14:paraId="1E2D996D" w14:textId="77777777" w:rsidR="00E57BB5" w:rsidRPr="00E57BB5" w:rsidRDefault="00E57BB5" w:rsidP="00E57BB5">
      <w:pPr>
        <w:pStyle w:val="ListParagraph"/>
        <w:widowControl w:val="0"/>
        <w:numPr>
          <w:ilvl w:val="0"/>
          <w:numId w:val="9"/>
        </w:numPr>
        <w:tabs>
          <w:tab w:val="left" w:pos="1660"/>
          <w:tab w:val="left" w:pos="2160"/>
        </w:tabs>
        <w:autoSpaceDE w:val="0"/>
        <w:autoSpaceDN w:val="0"/>
        <w:adjustRightInd w:val="0"/>
        <w:spacing w:after="320" w:line="360" w:lineRule="auto"/>
        <w:rPr>
          <w:rFonts w:asciiTheme="majorHAnsi" w:eastAsiaTheme="minorEastAsia" w:hAnsiTheme="majorHAnsi" w:cs="Symbol"/>
          <w:lang w:val="en-US"/>
        </w:rPr>
      </w:pPr>
      <w:r w:rsidRPr="00E57BB5">
        <w:rPr>
          <w:rFonts w:asciiTheme="majorHAnsi" w:eastAsiaTheme="minorEastAsia" w:hAnsiTheme="majorHAnsi" w:cs="Times"/>
          <w:lang w:val="en-US"/>
        </w:rPr>
        <w:t>Be determined, diligent and in</w:t>
      </w:r>
      <w:r>
        <w:rPr>
          <w:rFonts w:asciiTheme="majorHAnsi" w:eastAsiaTheme="minorEastAsia" w:hAnsiTheme="majorHAnsi" w:cs="Times"/>
          <w:lang w:val="en-US"/>
        </w:rPr>
        <w:t>terested in uncovering patterns.</w:t>
      </w:r>
      <w:r w:rsidRPr="00E57BB5">
        <w:rPr>
          <w:rFonts w:asciiTheme="majorHAnsi" w:eastAsiaTheme="minorEastAsia" w:hAnsiTheme="majorHAnsi" w:cs="Times"/>
          <w:lang w:val="en-US"/>
        </w:rPr>
        <w:t xml:space="preserve"> </w:t>
      </w:r>
      <w:r w:rsidRPr="00E57BB5">
        <w:rPr>
          <w:rFonts w:asciiTheme="majorHAnsi" w:eastAsiaTheme="minorEastAsia" w:hAnsiTheme="majorHAnsi" w:cs="Symbol"/>
          <w:lang w:val="en-US"/>
        </w:rPr>
        <w:t> </w:t>
      </w:r>
    </w:p>
    <w:p w14:paraId="5663B633" w14:textId="77777777" w:rsidR="00E57BB5" w:rsidRPr="00E57BB5" w:rsidRDefault="00E57BB5" w:rsidP="00E57BB5">
      <w:pPr>
        <w:pStyle w:val="ListParagraph"/>
        <w:widowControl w:val="0"/>
        <w:numPr>
          <w:ilvl w:val="0"/>
          <w:numId w:val="9"/>
        </w:numPr>
        <w:tabs>
          <w:tab w:val="left" w:pos="1660"/>
          <w:tab w:val="left" w:pos="2160"/>
        </w:tabs>
        <w:autoSpaceDE w:val="0"/>
        <w:autoSpaceDN w:val="0"/>
        <w:adjustRightInd w:val="0"/>
        <w:spacing w:after="320" w:line="360" w:lineRule="auto"/>
        <w:rPr>
          <w:rFonts w:asciiTheme="majorHAnsi" w:eastAsiaTheme="minorEastAsia" w:hAnsiTheme="majorHAnsi" w:cs="Symbol"/>
          <w:lang w:val="en-US"/>
        </w:rPr>
      </w:pPr>
      <w:r w:rsidRPr="00E57BB5">
        <w:rPr>
          <w:rFonts w:asciiTheme="majorHAnsi" w:eastAsiaTheme="minorEastAsia" w:hAnsiTheme="majorHAnsi" w:cs="Times"/>
          <w:lang w:val="en-US"/>
        </w:rPr>
        <w:t>Achieve, or show potenti</w:t>
      </w:r>
      <w:r>
        <w:rPr>
          <w:rFonts w:asciiTheme="majorHAnsi" w:eastAsiaTheme="minorEastAsia" w:hAnsiTheme="majorHAnsi" w:cs="Times"/>
          <w:lang w:val="en-US"/>
        </w:rPr>
        <w:t>al, in a wide range of contexts.</w:t>
      </w:r>
      <w:r w:rsidRPr="00E57BB5">
        <w:rPr>
          <w:rFonts w:asciiTheme="majorHAnsi" w:eastAsiaTheme="minorEastAsia" w:hAnsiTheme="majorHAnsi" w:cs="Times"/>
          <w:lang w:val="en-US"/>
        </w:rPr>
        <w:t xml:space="preserve"> </w:t>
      </w:r>
      <w:r w:rsidRPr="00E57BB5">
        <w:rPr>
          <w:rFonts w:asciiTheme="majorHAnsi" w:eastAsiaTheme="minorEastAsia" w:hAnsiTheme="majorHAnsi" w:cs="Symbol"/>
          <w:lang w:val="en-US"/>
        </w:rPr>
        <w:t> </w:t>
      </w:r>
    </w:p>
    <w:p w14:paraId="4A51A6EE" w14:textId="77777777" w:rsidR="00E57BB5" w:rsidRPr="00E57BB5" w:rsidRDefault="00E57BB5" w:rsidP="00E57BB5">
      <w:pPr>
        <w:pStyle w:val="ListParagraph"/>
        <w:widowControl w:val="0"/>
        <w:numPr>
          <w:ilvl w:val="0"/>
          <w:numId w:val="9"/>
        </w:numPr>
        <w:tabs>
          <w:tab w:val="left" w:pos="1660"/>
          <w:tab w:val="left" w:pos="2160"/>
        </w:tabs>
        <w:autoSpaceDE w:val="0"/>
        <w:autoSpaceDN w:val="0"/>
        <w:adjustRightInd w:val="0"/>
        <w:spacing w:after="320" w:line="360" w:lineRule="auto"/>
        <w:rPr>
          <w:rFonts w:asciiTheme="majorHAnsi" w:eastAsiaTheme="minorEastAsia" w:hAnsiTheme="majorHAnsi" w:cs="Symbol"/>
          <w:lang w:val="en-US"/>
        </w:rPr>
      </w:pPr>
      <w:r w:rsidRPr="00E57BB5">
        <w:rPr>
          <w:rFonts w:asciiTheme="majorHAnsi" w:eastAsiaTheme="minorEastAsia" w:hAnsiTheme="majorHAnsi" w:cs="Times"/>
          <w:lang w:val="en-US"/>
        </w:rPr>
        <w:t>Be</w:t>
      </w:r>
      <w:r>
        <w:rPr>
          <w:rFonts w:asciiTheme="majorHAnsi" w:eastAsiaTheme="minorEastAsia" w:hAnsiTheme="majorHAnsi" w:cs="Times"/>
          <w:lang w:val="en-US"/>
        </w:rPr>
        <w:t xml:space="preserve"> particularly creative.</w:t>
      </w:r>
      <w:r w:rsidRPr="00E57BB5">
        <w:rPr>
          <w:rFonts w:asciiTheme="majorHAnsi" w:eastAsiaTheme="minorEastAsia" w:hAnsiTheme="majorHAnsi" w:cs="Symbol"/>
          <w:lang w:val="en-US"/>
        </w:rPr>
        <w:t xml:space="preserve">  </w:t>
      </w:r>
    </w:p>
    <w:p w14:paraId="397DE196" w14:textId="77777777" w:rsidR="00E57BB5" w:rsidRPr="00E57BB5" w:rsidRDefault="00E57BB5" w:rsidP="00E57BB5">
      <w:pPr>
        <w:pStyle w:val="ListParagraph"/>
        <w:widowControl w:val="0"/>
        <w:numPr>
          <w:ilvl w:val="0"/>
          <w:numId w:val="9"/>
        </w:numPr>
        <w:tabs>
          <w:tab w:val="left" w:pos="1660"/>
          <w:tab w:val="left" w:pos="2160"/>
        </w:tabs>
        <w:autoSpaceDE w:val="0"/>
        <w:autoSpaceDN w:val="0"/>
        <w:adjustRightInd w:val="0"/>
        <w:spacing w:after="320" w:line="360" w:lineRule="auto"/>
        <w:rPr>
          <w:rFonts w:asciiTheme="majorHAnsi" w:eastAsiaTheme="minorEastAsia" w:hAnsiTheme="majorHAnsi" w:cs="Symbol"/>
          <w:lang w:val="en-US"/>
        </w:rPr>
      </w:pPr>
      <w:r w:rsidRPr="00E57BB5">
        <w:rPr>
          <w:rFonts w:asciiTheme="majorHAnsi" w:eastAsiaTheme="minorEastAsia" w:hAnsiTheme="majorHAnsi" w:cs="Times"/>
          <w:lang w:val="en-US"/>
        </w:rPr>
        <w:t>Show</w:t>
      </w:r>
      <w:r>
        <w:rPr>
          <w:rFonts w:asciiTheme="majorHAnsi" w:eastAsiaTheme="minorEastAsia" w:hAnsiTheme="majorHAnsi" w:cs="Times"/>
          <w:lang w:val="en-US"/>
        </w:rPr>
        <w:t xml:space="preserve"> great sensitivity or empathy.</w:t>
      </w:r>
      <w:r w:rsidRPr="00E57BB5">
        <w:rPr>
          <w:rFonts w:asciiTheme="majorHAnsi" w:eastAsiaTheme="minorEastAsia" w:hAnsiTheme="majorHAnsi" w:cs="Times"/>
          <w:lang w:val="en-US"/>
        </w:rPr>
        <w:t xml:space="preserve"> </w:t>
      </w:r>
      <w:r w:rsidRPr="00E57BB5">
        <w:rPr>
          <w:rFonts w:asciiTheme="majorHAnsi" w:eastAsiaTheme="minorEastAsia" w:hAnsiTheme="majorHAnsi" w:cs="Symbol"/>
          <w:lang w:val="en-US"/>
        </w:rPr>
        <w:t> </w:t>
      </w:r>
    </w:p>
    <w:p w14:paraId="2D440B43" w14:textId="77777777" w:rsidR="00E57BB5" w:rsidRPr="00E57BB5" w:rsidRDefault="00E57BB5" w:rsidP="00E57BB5">
      <w:pPr>
        <w:pStyle w:val="ListParagraph"/>
        <w:widowControl w:val="0"/>
        <w:numPr>
          <w:ilvl w:val="0"/>
          <w:numId w:val="9"/>
        </w:numPr>
        <w:tabs>
          <w:tab w:val="left" w:pos="1660"/>
          <w:tab w:val="left" w:pos="2160"/>
        </w:tabs>
        <w:autoSpaceDE w:val="0"/>
        <w:autoSpaceDN w:val="0"/>
        <w:adjustRightInd w:val="0"/>
        <w:spacing w:after="320" w:line="360" w:lineRule="auto"/>
        <w:rPr>
          <w:rFonts w:asciiTheme="majorHAnsi" w:eastAsiaTheme="minorEastAsia" w:hAnsiTheme="majorHAnsi" w:cs="Symbol"/>
          <w:lang w:val="en-US"/>
        </w:rPr>
      </w:pPr>
      <w:r w:rsidRPr="00E57BB5">
        <w:rPr>
          <w:rFonts w:asciiTheme="majorHAnsi" w:eastAsiaTheme="minorEastAsia" w:hAnsiTheme="majorHAnsi" w:cs="Times"/>
          <w:lang w:val="en-US"/>
        </w:rPr>
        <w:t>Demonstrate particu</w:t>
      </w:r>
      <w:r>
        <w:rPr>
          <w:rFonts w:asciiTheme="majorHAnsi" w:eastAsiaTheme="minorEastAsia" w:hAnsiTheme="majorHAnsi" w:cs="Times"/>
          <w:lang w:val="en-US"/>
        </w:rPr>
        <w:t>lar physical dexterity or skill.</w:t>
      </w:r>
      <w:r w:rsidRPr="00E57BB5">
        <w:rPr>
          <w:rFonts w:asciiTheme="majorHAnsi" w:eastAsiaTheme="minorEastAsia" w:hAnsiTheme="majorHAnsi" w:cs="Times"/>
          <w:lang w:val="en-US"/>
        </w:rPr>
        <w:t xml:space="preserve"> </w:t>
      </w:r>
      <w:r w:rsidRPr="00E57BB5">
        <w:rPr>
          <w:rFonts w:asciiTheme="majorHAnsi" w:eastAsiaTheme="minorEastAsia" w:hAnsiTheme="majorHAnsi" w:cs="Symbol"/>
          <w:lang w:val="en-US"/>
        </w:rPr>
        <w:t> </w:t>
      </w:r>
    </w:p>
    <w:p w14:paraId="2670E607" w14:textId="77777777" w:rsidR="00E57BB5" w:rsidRPr="00E57BB5" w:rsidRDefault="00E57BB5" w:rsidP="00E57BB5">
      <w:pPr>
        <w:pStyle w:val="ListParagraph"/>
        <w:widowControl w:val="0"/>
        <w:numPr>
          <w:ilvl w:val="0"/>
          <w:numId w:val="9"/>
        </w:numPr>
        <w:tabs>
          <w:tab w:val="left" w:pos="1660"/>
          <w:tab w:val="left" w:pos="2160"/>
        </w:tabs>
        <w:autoSpaceDE w:val="0"/>
        <w:autoSpaceDN w:val="0"/>
        <w:adjustRightInd w:val="0"/>
        <w:spacing w:after="320" w:line="360" w:lineRule="auto"/>
        <w:rPr>
          <w:rFonts w:asciiTheme="majorHAnsi" w:eastAsiaTheme="minorEastAsia" w:hAnsiTheme="majorHAnsi" w:cs="Symbol"/>
          <w:lang w:val="en-US"/>
        </w:rPr>
      </w:pPr>
      <w:r w:rsidRPr="00E57BB5">
        <w:rPr>
          <w:rFonts w:asciiTheme="majorHAnsi" w:eastAsiaTheme="minorEastAsia" w:hAnsiTheme="majorHAnsi" w:cs="Times"/>
          <w:lang w:val="en-US"/>
        </w:rPr>
        <w:t>Make sound judgments</w:t>
      </w:r>
      <w:r>
        <w:rPr>
          <w:rFonts w:asciiTheme="majorHAnsi" w:eastAsiaTheme="minorEastAsia" w:hAnsiTheme="majorHAnsi" w:cs="Times"/>
          <w:lang w:val="en-US"/>
        </w:rPr>
        <w:t>.</w:t>
      </w:r>
      <w:r w:rsidRPr="00E57BB5">
        <w:rPr>
          <w:rFonts w:asciiTheme="majorHAnsi" w:eastAsiaTheme="minorEastAsia" w:hAnsiTheme="majorHAnsi" w:cs="Symbol"/>
          <w:lang w:val="en-US"/>
        </w:rPr>
        <w:t xml:space="preserve">  </w:t>
      </w:r>
    </w:p>
    <w:p w14:paraId="54356878" w14:textId="77777777" w:rsidR="00E57BB5" w:rsidRPr="00E57BB5" w:rsidRDefault="00E57BB5" w:rsidP="00E57BB5">
      <w:pPr>
        <w:pStyle w:val="ListParagraph"/>
        <w:widowControl w:val="0"/>
        <w:numPr>
          <w:ilvl w:val="0"/>
          <w:numId w:val="9"/>
        </w:numPr>
        <w:tabs>
          <w:tab w:val="left" w:pos="1660"/>
          <w:tab w:val="left" w:pos="2160"/>
        </w:tabs>
        <w:autoSpaceDE w:val="0"/>
        <w:autoSpaceDN w:val="0"/>
        <w:adjustRightInd w:val="0"/>
        <w:spacing w:after="320" w:line="360" w:lineRule="auto"/>
        <w:rPr>
          <w:rFonts w:asciiTheme="majorHAnsi" w:eastAsiaTheme="minorEastAsia" w:hAnsiTheme="majorHAnsi" w:cs="Symbol"/>
          <w:lang w:val="en-US"/>
        </w:rPr>
      </w:pPr>
      <w:r w:rsidRPr="00E57BB5">
        <w:rPr>
          <w:rFonts w:asciiTheme="majorHAnsi" w:eastAsiaTheme="minorEastAsia" w:hAnsiTheme="majorHAnsi" w:cs="Times"/>
          <w:lang w:val="en-US"/>
        </w:rPr>
        <w:t>Be outs</w:t>
      </w:r>
      <w:r>
        <w:rPr>
          <w:rFonts w:asciiTheme="majorHAnsi" w:eastAsiaTheme="minorEastAsia" w:hAnsiTheme="majorHAnsi" w:cs="Times"/>
          <w:lang w:val="en-US"/>
        </w:rPr>
        <w:t>tanding leaders or team members.</w:t>
      </w:r>
      <w:r w:rsidRPr="00E57BB5">
        <w:rPr>
          <w:rFonts w:asciiTheme="majorHAnsi" w:eastAsiaTheme="minorEastAsia" w:hAnsiTheme="majorHAnsi" w:cs="Times"/>
          <w:lang w:val="en-US"/>
        </w:rPr>
        <w:t xml:space="preserve"> </w:t>
      </w:r>
      <w:r w:rsidRPr="00E57BB5">
        <w:rPr>
          <w:rFonts w:asciiTheme="majorHAnsi" w:eastAsiaTheme="minorEastAsia" w:hAnsiTheme="majorHAnsi" w:cs="Symbol"/>
          <w:lang w:val="en-US"/>
        </w:rPr>
        <w:t> </w:t>
      </w:r>
    </w:p>
    <w:p w14:paraId="1FF599D7" w14:textId="77777777" w:rsidR="00E57BB5" w:rsidRPr="00E57BB5" w:rsidRDefault="00E57BB5" w:rsidP="00E57BB5">
      <w:pPr>
        <w:pStyle w:val="ListParagraph"/>
        <w:widowControl w:val="0"/>
        <w:numPr>
          <w:ilvl w:val="0"/>
          <w:numId w:val="9"/>
        </w:numPr>
        <w:tabs>
          <w:tab w:val="left" w:pos="1660"/>
          <w:tab w:val="left" w:pos="2160"/>
        </w:tabs>
        <w:autoSpaceDE w:val="0"/>
        <w:autoSpaceDN w:val="0"/>
        <w:adjustRightInd w:val="0"/>
        <w:spacing w:after="320" w:line="360" w:lineRule="auto"/>
        <w:rPr>
          <w:rFonts w:asciiTheme="majorHAnsi" w:eastAsiaTheme="minorEastAsia" w:hAnsiTheme="majorHAnsi" w:cs="Symbol"/>
          <w:lang w:val="en-US"/>
        </w:rPr>
      </w:pPr>
      <w:r w:rsidRPr="00E57BB5">
        <w:rPr>
          <w:rFonts w:asciiTheme="majorHAnsi" w:eastAsiaTheme="minorEastAsia" w:hAnsiTheme="majorHAnsi" w:cs="Times"/>
          <w:lang w:val="en-US"/>
        </w:rPr>
        <w:t>Be fascinated by, or passionate about, a particular subj</w:t>
      </w:r>
      <w:r>
        <w:rPr>
          <w:rFonts w:asciiTheme="majorHAnsi" w:eastAsiaTheme="minorEastAsia" w:hAnsiTheme="majorHAnsi" w:cs="Times"/>
          <w:lang w:val="en-US"/>
        </w:rPr>
        <w:t>ect or aspect of the curriculum.</w:t>
      </w:r>
      <w:r w:rsidRPr="00E57BB5">
        <w:rPr>
          <w:rFonts w:asciiTheme="majorHAnsi" w:eastAsiaTheme="minorEastAsia" w:hAnsiTheme="majorHAnsi" w:cs="Times"/>
          <w:lang w:val="en-US"/>
        </w:rPr>
        <w:t xml:space="preserve"> </w:t>
      </w:r>
      <w:r w:rsidRPr="00E57BB5">
        <w:rPr>
          <w:rFonts w:asciiTheme="majorHAnsi" w:eastAsiaTheme="minorEastAsia" w:hAnsiTheme="majorHAnsi" w:cs="Symbol"/>
          <w:lang w:val="en-US"/>
        </w:rPr>
        <w:t> </w:t>
      </w:r>
    </w:p>
    <w:p w14:paraId="2C1B8335" w14:textId="77777777" w:rsidR="00E57BB5" w:rsidRPr="00E57BB5" w:rsidRDefault="00E57BB5" w:rsidP="00E57BB5">
      <w:pPr>
        <w:pStyle w:val="ListParagraph"/>
        <w:widowControl w:val="0"/>
        <w:numPr>
          <w:ilvl w:val="0"/>
          <w:numId w:val="9"/>
        </w:numPr>
        <w:tabs>
          <w:tab w:val="left" w:pos="1660"/>
          <w:tab w:val="left" w:pos="2160"/>
        </w:tabs>
        <w:autoSpaceDE w:val="0"/>
        <w:autoSpaceDN w:val="0"/>
        <w:adjustRightInd w:val="0"/>
        <w:spacing w:after="320" w:line="360" w:lineRule="auto"/>
        <w:rPr>
          <w:rFonts w:asciiTheme="majorHAnsi" w:eastAsiaTheme="minorEastAsia" w:hAnsiTheme="majorHAnsi" w:cs="Symbol"/>
          <w:lang w:val="en-US"/>
        </w:rPr>
      </w:pPr>
      <w:r w:rsidRPr="00E57BB5">
        <w:rPr>
          <w:rFonts w:asciiTheme="majorHAnsi" w:eastAsiaTheme="minorEastAsia" w:hAnsiTheme="majorHAnsi" w:cs="Times"/>
          <w:lang w:val="en-US"/>
        </w:rPr>
        <w:t xml:space="preserve">Demonstrate high levels of attainment across a range of subjects or within a particular </w:t>
      </w:r>
      <w:r w:rsidRPr="00E57BB5">
        <w:rPr>
          <w:rFonts w:asciiTheme="majorHAnsi" w:eastAsiaTheme="minorEastAsia" w:hAnsiTheme="majorHAnsi" w:cs="Symbol"/>
          <w:lang w:val="en-US"/>
        </w:rPr>
        <w:t> </w:t>
      </w:r>
      <w:r w:rsidRPr="00E57BB5">
        <w:rPr>
          <w:rFonts w:asciiTheme="majorHAnsi" w:eastAsiaTheme="minorEastAsia" w:hAnsiTheme="majorHAnsi" w:cs="Times"/>
          <w:lang w:val="en-US"/>
        </w:rPr>
        <w:t xml:space="preserve">subject or aspects of work. </w:t>
      </w:r>
      <w:r w:rsidRPr="00E57BB5">
        <w:rPr>
          <w:rFonts w:asciiTheme="majorHAnsi" w:eastAsiaTheme="minorEastAsia" w:hAnsiTheme="majorHAnsi" w:cs="Symbol"/>
          <w:lang w:val="en-US"/>
        </w:rPr>
        <w:t> </w:t>
      </w:r>
    </w:p>
    <w:p w14:paraId="36854146" w14:textId="77777777" w:rsidR="00E57BB5" w:rsidRPr="00E57BB5" w:rsidRDefault="00E57BB5" w:rsidP="00E57BB5">
      <w:pPr>
        <w:widowControl w:val="0"/>
        <w:tabs>
          <w:tab w:val="left" w:pos="1660"/>
          <w:tab w:val="left" w:pos="2160"/>
        </w:tabs>
        <w:autoSpaceDE w:val="0"/>
        <w:autoSpaceDN w:val="0"/>
        <w:adjustRightInd w:val="0"/>
        <w:spacing w:after="320" w:line="360" w:lineRule="auto"/>
        <w:rPr>
          <w:rFonts w:asciiTheme="majorHAnsi" w:eastAsiaTheme="minorEastAsia" w:hAnsiTheme="majorHAnsi" w:cs="Times"/>
          <w:lang w:val="en-US"/>
        </w:rPr>
      </w:pPr>
      <w:r w:rsidRPr="00E57BB5">
        <w:rPr>
          <w:rFonts w:asciiTheme="majorHAnsi" w:eastAsiaTheme="minorEastAsia" w:hAnsiTheme="majorHAnsi" w:cs="Times"/>
          <w:lang w:val="en-US"/>
        </w:rPr>
        <w:t xml:space="preserve">A checklist showing the characteristics of G&amp;T underachievers can be found on the </w:t>
      </w:r>
      <w:r w:rsidRPr="00E57BB5">
        <w:rPr>
          <w:rFonts w:asciiTheme="majorHAnsi" w:eastAsiaTheme="minorEastAsia" w:hAnsiTheme="majorHAnsi" w:cs="Symbol"/>
          <w:lang w:val="en-US"/>
        </w:rPr>
        <w:t> </w:t>
      </w:r>
      <w:r w:rsidRPr="00E57BB5">
        <w:rPr>
          <w:rFonts w:asciiTheme="majorHAnsi" w:eastAsiaTheme="minorEastAsia" w:hAnsiTheme="majorHAnsi" w:cs="Times"/>
          <w:lang w:val="en-US"/>
        </w:rPr>
        <w:t xml:space="preserve">school’s VLE </w:t>
      </w:r>
      <w:r w:rsidRPr="00E57BB5">
        <w:rPr>
          <w:rFonts w:asciiTheme="majorHAnsi" w:eastAsiaTheme="minorEastAsia" w:hAnsiTheme="majorHAnsi" w:cs="Symbol"/>
          <w:lang w:val="en-US"/>
        </w:rPr>
        <w:t> </w:t>
      </w:r>
      <w:r w:rsidRPr="00E57BB5">
        <w:rPr>
          <w:rFonts w:asciiTheme="majorHAnsi" w:eastAsiaTheme="minorEastAsia" w:hAnsiTheme="majorHAnsi" w:cs="Times"/>
          <w:b/>
          <w:bCs/>
          <w:lang w:val="en-US"/>
        </w:rPr>
        <w:t xml:space="preserve">School Census and the G&amp;T Register </w:t>
      </w:r>
      <w:r w:rsidRPr="00E57BB5">
        <w:rPr>
          <w:rFonts w:asciiTheme="majorHAnsi" w:eastAsiaTheme="minorEastAsia" w:hAnsiTheme="majorHAnsi" w:cs="Symbol"/>
          <w:lang w:val="en-US"/>
        </w:rPr>
        <w:t> </w:t>
      </w:r>
      <w:r w:rsidRPr="00E57BB5">
        <w:rPr>
          <w:rFonts w:asciiTheme="majorHAnsi" w:eastAsiaTheme="minorEastAsia" w:hAnsiTheme="majorHAnsi" w:cs="Times"/>
          <w:lang w:val="en-US"/>
        </w:rPr>
        <w:t>Schools are now required to indicate which of their pupils are gifted and talented in their School Census return. The DCSF guidance strongly encourages schools to maintain a register of all pupils that have been identified by the school as gifted and talented relative to their peers in their own year group and school (because their ability is developed to a level</w:t>
      </w:r>
      <w:r>
        <w:rPr>
          <w:rFonts w:asciiTheme="majorHAnsi" w:eastAsiaTheme="minorEastAsia" w:hAnsiTheme="majorHAnsi" w:cs="Times"/>
          <w:lang w:val="en-US"/>
        </w:rPr>
        <w:t xml:space="preserve"> </w:t>
      </w:r>
      <w:r w:rsidRPr="00E57BB5">
        <w:rPr>
          <w:rFonts w:asciiTheme="majorHAnsi" w:eastAsiaTheme="minorEastAsia" w:hAnsiTheme="majorHAnsi" w:cs="Times"/>
          <w:lang w:val="en-US"/>
        </w:rPr>
        <w:t xml:space="preserve">significantly ahead of their year group within that school, or because they have the potential to develop such ability). </w:t>
      </w:r>
    </w:p>
    <w:p w14:paraId="3125FD09" w14:textId="77777777" w:rsidR="00E57BB5" w:rsidRPr="00E57BB5" w:rsidRDefault="00E57BB5" w:rsidP="00E57BB5">
      <w:pPr>
        <w:widowControl w:val="0"/>
        <w:autoSpaceDE w:val="0"/>
        <w:autoSpaceDN w:val="0"/>
        <w:adjustRightInd w:val="0"/>
        <w:spacing w:after="240" w:line="360" w:lineRule="auto"/>
        <w:rPr>
          <w:rFonts w:asciiTheme="majorHAnsi" w:eastAsiaTheme="minorEastAsia" w:hAnsiTheme="majorHAnsi" w:cs="Times"/>
          <w:lang w:val="en-US"/>
        </w:rPr>
      </w:pPr>
      <w:r w:rsidRPr="00E57BB5">
        <w:rPr>
          <w:rFonts w:asciiTheme="majorHAnsi" w:eastAsiaTheme="minorEastAsia" w:hAnsiTheme="majorHAnsi" w:cs="Times"/>
          <w:lang w:val="en-US"/>
        </w:rPr>
        <w:t xml:space="preserve">Since relative ability changes over time – some children are precocious and some late developers – one would expect younger learners in particular to move off and on the G&amp;T register. The expectation is that gifted and talented populations will become more stable in secondary schools and colleges, particularly in the later years. The register is therefore a </w:t>
      </w:r>
      <w:r w:rsidRPr="00E57BB5">
        <w:rPr>
          <w:rFonts w:asciiTheme="majorHAnsi" w:eastAsiaTheme="minorEastAsia" w:hAnsiTheme="majorHAnsi" w:cs="Times"/>
          <w:lang w:val="en-US"/>
        </w:rPr>
        <w:lastRenderedPageBreak/>
        <w:t xml:space="preserve">marker for those needing extra challenge and support; if a learner no longer needs such provision there is no case to retain him or her on the register. </w:t>
      </w:r>
    </w:p>
    <w:p w14:paraId="19691D9C" w14:textId="77777777" w:rsidR="00E57BB5" w:rsidRPr="00E57BB5" w:rsidRDefault="00E57BB5" w:rsidP="00E57BB5">
      <w:pPr>
        <w:widowControl w:val="0"/>
        <w:autoSpaceDE w:val="0"/>
        <w:autoSpaceDN w:val="0"/>
        <w:adjustRightInd w:val="0"/>
        <w:spacing w:after="240" w:line="360" w:lineRule="auto"/>
        <w:rPr>
          <w:rFonts w:asciiTheme="majorHAnsi" w:eastAsiaTheme="minorEastAsia" w:hAnsiTheme="majorHAnsi" w:cs="Times"/>
          <w:lang w:val="en-US"/>
        </w:rPr>
      </w:pPr>
      <w:r w:rsidRPr="00E57BB5">
        <w:rPr>
          <w:rFonts w:asciiTheme="majorHAnsi" w:eastAsiaTheme="minorEastAsia" w:hAnsiTheme="majorHAnsi" w:cs="Times"/>
          <w:b/>
          <w:bCs/>
          <w:lang w:val="en-US"/>
        </w:rPr>
        <w:t xml:space="preserve">The Role of the Class teacher </w:t>
      </w:r>
    </w:p>
    <w:p w14:paraId="70A1AD41" w14:textId="77777777" w:rsidR="00E57BB5" w:rsidRPr="00E57BB5" w:rsidRDefault="00E57BB5" w:rsidP="00E57BB5">
      <w:pPr>
        <w:pStyle w:val="ListParagraph"/>
        <w:widowControl w:val="0"/>
        <w:numPr>
          <w:ilvl w:val="0"/>
          <w:numId w:val="12"/>
        </w:numPr>
        <w:tabs>
          <w:tab w:val="left" w:pos="220"/>
          <w:tab w:val="left" w:pos="720"/>
        </w:tabs>
        <w:autoSpaceDE w:val="0"/>
        <w:autoSpaceDN w:val="0"/>
        <w:adjustRightInd w:val="0"/>
        <w:spacing w:after="320" w:line="360" w:lineRule="auto"/>
        <w:rPr>
          <w:rFonts w:asciiTheme="majorHAnsi" w:eastAsiaTheme="minorEastAsia" w:hAnsiTheme="majorHAnsi" w:cs="Symbol"/>
          <w:lang w:val="en-US"/>
        </w:rPr>
      </w:pPr>
      <w:r w:rsidRPr="00E57BB5">
        <w:rPr>
          <w:rFonts w:asciiTheme="majorHAnsi" w:eastAsiaTheme="minorEastAsia" w:hAnsiTheme="majorHAnsi" w:cs="Times"/>
          <w:lang w:val="en-US"/>
        </w:rPr>
        <w:t>Take steps to identify very able/gifted pupils within their class as soon as possible</w:t>
      </w:r>
      <w:r>
        <w:rPr>
          <w:rFonts w:asciiTheme="majorHAnsi" w:eastAsiaTheme="minorEastAsia" w:hAnsiTheme="majorHAnsi" w:cs="Times"/>
          <w:lang w:val="en-US"/>
        </w:rPr>
        <w:t>.</w:t>
      </w:r>
      <w:r w:rsidRPr="00E57BB5">
        <w:rPr>
          <w:rFonts w:asciiTheme="majorHAnsi" w:eastAsiaTheme="minorEastAsia" w:hAnsiTheme="majorHAnsi" w:cs="Symbol"/>
          <w:lang w:val="en-US"/>
        </w:rPr>
        <w:t xml:space="preserve">  </w:t>
      </w:r>
    </w:p>
    <w:p w14:paraId="058090AD" w14:textId="77777777" w:rsidR="00E57BB5" w:rsidRPr="00E57BB5" w:rsidRDefault="00E57BB5" w:rsidP="00E57BB5">
      <w:pPr>
        <w:pStyle w:val="ListParagraph"/>
        <w:widowControl w:val="0"/>
        <w:numPr>
          <w:ilvl w:val="0"/>
          <w:numId w:val="12"/>
        </w:numPr>
        <w:tabs>
          <w:tab w:val="left" w:pos="220"/>
          <w:tab w:val="left" w:pos="720"/>
        </w:tabs>
        <w:autoSpaceDE w:val="0"/>
        <w:autoSpaceDN w:val="0"/>
        <w:adjustRightInd w:val="0"/>
        <w:spacing w:after="320" w:line="360" w:lineRule="auto"/>
        <w:rPr>
          <w:rFonts w:asciiTheme="majorHAnsi" w:eastAsiaTheme="minorEastAsia" w:hAnsiTheme="majorHAnsi" w:cs="Symbol"/>
          <w:lang w:val="en-US"/>
        </w:rPr>
      </w:pPr>
      <w:r w:rsidRPr="00E57BB5">
        <w:rPr>
          <w:rFonts w:asciiTheme="majorHAnsi" w:eastAsiaTheme="minorEastAsia" w:hAnsiTheme="majorHAnsi" w:cs="Times"/>
          <w:lang w:val="en-US"/>
        </w:rPr>
        <w:t>Assess/gather data to support the nomination</w:t>
      </w:r>
      <w:r>
        <w:rPr>
          <w:rFonts w:asciiTheme="majorHAnsi" w:eastAsiaTheme="minorEastAsia" w:hAnsiTheme="majorHAnsi" w:cs="Times"/>
          <w:lang w:val="en-US"/>
        </w:rPr>
        <w:t>.</w:t>
      </w:r>
      <w:r w:rsidRPr="00E57BB5">
        <w:rPr>
          <w:rFonts w:asciiTheme="majorHAnsi" w:eastAsiaTheme="minorEastAsia" w:hAnsiTheme="majorHAnsi" w:cs="Times"/>
          <w:lang w:val="en-US"/>
        </w:rPr>
        <w:t xml:space="preserve"> </w:t>
      </w:r>
      <w:r w:rsidRPr="00E57BB5">
        <w:rPr>
          <w:rFonts w:asciiTheme="majorHAnsi" w:eastAsiaTheme="minorEastAsia" w:hAnsiTheme="majorHAnsi" w:cs="Symbol"/>
          <w:lang w:val="en-US"/>
        </w:rPr>
        <w:t> </w:t>
      </w:r>
    </w:p>
    <w:p w14:paraId="303AEC47" w14:textId="77777777" w:rsidR="00E57BB5" w:rsidRPr="00E57BB5" w:rsidRDefault="00E57BB5" w:rsidP="00E57BB5">
      <w:pPr>
        <w:pStyle w:val="ListParagraph"/>
        <w:widowControl w:val="0"/>
        <w:numPr>
          <w:ilvl w:val="0"/>
          <w:numId w:val="12"/>
        </w:numPr>
        <w:tabs>
          <w:tab w:val="left" w:pos="220"/>
          <w:tab w:val="left" w:pos="720"/>
        </w:tabs>
        <w:autoSpaceDE w:val="0"/>
        <w:autoSpaceDN w:val="0"/>
        <w:adjustRightInd w:val="0"/>
        <w:spacing w:after="320" w:line="360" w:lineRule="auto"/>
        <w:rPr>
          <w:rFonts w:asciiTheme="majorHAnsi" w:eastAsiaTheme="minorEastAsia" w:hAnsiTheme="majorHAnsi" w:cs="Symbol"/>
          <w:lang w:val="en-US"/>
        </w:rPr>
      </w:pPr>
      <w:r w:rsidRPr="00E57BB5">
        <w:rPr>
          <w:rFonts w:asciiTheme="majorHAnsi" w:eastAsiaTheme="minorEastAsia" w:hAnsiTheme="majorHAnsi" w:cs="Times"/>
          <w:lang w:val="en-US"/>
        </w:rPr>
        <w:t>Liaise with the Gifted and Talented Leading Teacher and parents/</w:t>
      </w:r>
      <w:proofErr w:type="spellStart"/>
      <w:r w:rsidRPr="00E57BB5">
        <w:rPr>
          <w:rFonts w:asciiTheme="majorHAnsi" w:eastAsiaTheme="minorEastAsia" w:hAnsiTheme="majorHAnsi" w:cs="Times"/>
          <w:lang w:val="en-US"/>
        </w:rPr>
        <w:t>carers</w:t>
      </w:r>
      <w:proofErr w:type="spellEnd"/>
      <w:r w:rsidRPr="00E57BB5">
        <w:rPr>
          <w:rFonts w:asciiTheme="majorHAnsi" w:eastAsiaTheme="minorEastAsia" w:hAnsiTheme="majorHAnsi" w:cs="Times"/>
          <w:lang w:val="en-US"/>
        </w:rPr>
        <w:t xml:space="preserve"> throughout the </w:t>
      </w:r>
      <w:r w:rsidRPr="00E57BB5">
        <w:rPr>
          <w:rFonts w:asciiTheme="majorHAnsi" w:eastAsiaTheme="minorEastAsia" w:hAnsiTheme="majorHAnsi" w:cs="Symbol"/>
          <w:lang w:val="en-US"/>
        </w:rPr>
        <w:t> </w:t>
      </w:r>
      <w:r w:rsidRPr="00E57BB5">
        <w:rPr>
          <w:rFonts w:asciiTheme="majorHAnsi" w:eastAsiaTheme="minorEastAsia" w:hAnsiTheme="majorHAnsi" w:cs="Times"/>
          <w:lang w:val="en-US"/>
        </w:rPr>
        <w:t>time the pupil is in their class</w:t>
      </w:r>
      <w:r>
        <w:rPr>
          <w:rFonts w:asciiTheme="majorHAnsi" w:eastAsiaTheme="minorEastAsia" w:hAnsiTheme="majorHAnsi" w:cs="Times"/>
          <w:lang w:val="en-US"/>
        </w:rPr>
        <w:t>.</w:t>
      </w:r>
      <w:r w:rsidRPr="00E57BB5">
        <w:rPr>
          <w:rFonts w:asciiTheme="majorHAnsi" w:eastAsiaTheme="minorEastAsia" w:hAnsiTheme="majorHAnsi" w:cs="Times"/>
          <w:lang w:val="en-US"/>
        </w:rPr>
        <w:t xml:space="preserve"> </w:t>
      </w:r>
      <w:r w:rsidRPr="00E57BB5">
        <w:rPr>
          <w:rFonts w:asciiTheme="majorHAnsi" w:eastAsiaTheme="minorEastAsia" w:hAnsiTheme="majorHAnsi" w:cs="Symbol"/>
          <w:lang w:val="en-US"/>
        </w:rPr>
        <w:t> </w:t>
      </w:r>
    </w:p>
    <w:p w14:paraId="5F8738CE" w14:textId="77777777" w:rsidR="00E57BB5" w:rsidRPr="00E57BB5" w:rsidRDefault="00E57BB5" w:rsidP="00E57BB5">
      <w:pPr>
        <w:pStyle w:val="ListParagraph"/>
        <w:widowControl w:val="0"/>
        <w:numPr>
          <w:ilvl w:val="0"/>
          <w:numId w:val="12"/>
        </w:numPr>
        <w:tabs>
          <w:tab w:val="left" w:pos="220"/>
          <w:tab w:val="left" w:pos="720"/>
        </w:tabs>
        <w:autoSpaceDE w:val="0"/>
        <w:autoSpaceDN w:val="0"/>
        <w:adjustRightInd w:val="0"/>
        <w:spacing w:after="320" w:line="360" w:lineRule="auto"/>
        <w:rPr>
          <w:rFonts w:asciiTheme="majorHAnsi" w:eastAsiaTheme="minorEastAsia" w:hAnsiTheme="majorHAnsi" w:cs="Symbol"/>
          <w:lang w:val="en-US"/>
        </w:rPr>
      </w:pPr>
      <w:r w:rsidRPr="00E57BB5">
        <w:rPr>
          <w:rFonts w:asciiTheme="majorHAnsi" w:eastAsiaTheme="minorEastAsia" w:hAnsiTheme="majorHAnsi" w:cs="Times"/>
          <w:lang w:val="en-US"/>
        </w:rPr>
        <w:t>Agree, plan and implement appropriate provision</w:t>
      </w:r>
      <w:r>
        <w:rPr>
          <w:rFonts w:asciiTheme="majorHAnsi" w:eastAsiaTheme="minorEastAsia" w:hAnsiTheme="majorHAnsi" w:cs="Times"/>
          <w:lang w:val="en-US"/>
        </w:rPr>
        <w:t>.</w:t>
      </w:r>
      <w:r w:rsidRPr="00E57BB5">
        <w:rPr>
          <w:rFonts w:asciiTheme="majorHAnsi" w:eastAsiaTheme="minorEastAsia" w:hAnsiTheme="majorHAnsi" w:cs="Times"/>
          <w:lang w:val="en-US"/>
        </w:rPr>
        <w:t xml:space="preserve"> </w:t>
      </w:r>
      <w:r w:rsidRPr="00E57BB5">
        <w:rPr>
          <w:rFonts w:asciiTheme="majorHAnsi" w:eastAsiaTheme="minorEastAsia" w:hAnsiTheme="majorHAnsi" w:cs="Symbol"/>
          <w:lang w:val="en-US"/>
        </w:rPr>
        <w:t> </w:t>
      </w:r>
    </w:p>
    <w:p w14:paraId="619B2EF2" w14:textId="77777777" w:rsidR="00E57BB5" w:rsidRPr="00E57BB5" w:rsidRDefault="00E57BB5" w:rsidP="00E57BB5">
      <w:pPr>
        <w:pStyle w:val="ListParagraph"/>
        <w:widowControl w:val="0"/>
        <w:numPr>
          <w:ilvl w:val="0"/>
          <w:numId w:val="12"/>
        </w:numPr>
        <w:tabs>
          <w:tab w:val="left" w:pos="220"/>
          <w:tab w:val="left" w:pos="720"/>
        </w:tabs>
        <w:autoSpaceDE w:val="0"/>
        <w:autoSpaceDN w:val="0"/>
        <w:adjustRightInd w:val="0"/>
        <w:spacing w:after="320" w:line="360" w:lineRule="auto"/>
        <w:rPr>
          <w:rFonts w:asciiTheme="majorHAnsi" w:eastAsiaTheme="minorEastAsia" w:hAnsiTheme="majorHAnsi" w:cs="Symbol"/>
          <w:lang w:val="en-US"/>
        </w:rPr>
      </w:pPr>
      <w:r w:rsidRPr="00E57BB5">
        <w:rPr>
          <w:rFonts w:asciiTheme="majorHAnsi" w:eastAsiaTheme="minorEastAsia" w:hAnsiTheme="majorHAnsi" w:cs="Times"/>
          <w:lang w:val="en-US"/>
        </w:rPr>
        <w:t xml:space="preserve">Record strategies to be used (for example) Include provision in medium &amp; short-term </w:t>
      </w:r>
      <w:r w:rsidRPr="00E57BB5">
        <w:rPr>
          <w:rFonts w:asciiTheme="majorHAnsi" w:eastAsiaTheme="minorEastAsia" w:hAnsiTheme="majorHAnsi" w:cs="Symbol"/>
          <w:lang w:val="en-US"/>
        </w:rPr>
        <w:t> </w:t>
      </w:r>
      <w:r w:rsidRPr="00E57BB5">
        <w:rPr>
          <w:rFonts w:asciiTheme="majorHAnsi" w:eastAsiaTheme="minorEastAsia" w:hAnsiTheme="majorHAnsi" w:cs="Times"/>
          <w:lang w:val="en-US"/>
        </w:rPr>
        <w:t>plans, as appropriate</w:t>
      </w:r>
      <w:r>
        <w:rPr>
          <w:rFonts w:asciiTheme="majorHAnsi" w:eastAsiaTheme="minorEastAsia" w:hAnsiTheme="majorHAnsi" w:cs="Times"/>
          <w:lang w:val="en-US"/>
        </w:rPr>
        <w:t>.</w:t>
      </w:r>
      <w:r w:rsidRPr="00E57BB5">
        <w:rPr>
          <w:rFonts w:asciiTheme="majorHAnsi" w:eastAsiaTheme="minorEastAsia" w:hAnsiTheme="majorHAnsi" w:cs="Times"/>
          <w:lang w:val="en-US"/>
        </w:rPr>
        <w:t xml:space="preserve"> </w:t>
      </w:r>
      <w:r w:rsidRPr="00E57BB5">
        <w:rPr>
          <w:rFonts w:asciiTheme="majorHAnsi" w:eastAsiaTheme="minorEastAsia" w:hAnsiTheme="majorHAnsi" w:cs="Symbol"/>
          <w:lang w:val="en-US"/>
        </w:rPr>
        <w:t> </w:t>
      </w:r>
    </w:p>
    <w:p w14:paraId="1964DA46" w14:textId="77777777" w:rsidR="00E57BB5" w:rsidRPr="00E57BB5" w:rsidRDefault="00E57BB5" w:rsidP="00E57BB5">
      <w:pPr>
        <w:pStyle w:val="ListParagraph"/>
        <w:widowControl w:val="0"/>
        <w:numPr>
          <w:ilvl w:val="0"/>
          <w:numId w:val="12"/>
        </w:numPr>
        <w:tabs>
          <w:tab w:val="left" w:pos="220"/>
          <w:tab w:val="left" w:pos="720"/>
        </w:tabs>
        <w:autoSpaceDE w:val="0"/>
        <w:autoSpaceDN w:val="0"/>
        <w:adjustRightInd w:val="0"/>
        <w:spacing w:after="320" w:line="360" w:lineRule="auto"/>
        <w:rPr>
          <w:rFonts w:asciiTheme="majorHAnsi" w:eastAsiaTheme="minorEastAsia" w:hAnsiTheme="majorHAnsi" w:cs="Symbol"/>
          <w:lang w:val="en-US"/>
        </w:rPr>
      </w:pPr>
      <w:r w:rsidRPr="00E57BB5">
        <w:rPr>
          <w:rFonts w:asciiTheme="majorHAnsi" w:eastAsiaTheme="minorEastAsia" w:hAnsiTheme="majorHAnsi" w:cs="Times"/>
          <w:lang w:val="en-US"/>
        </w:rPr>
        <w:t xml:space="preserve">Review provision regularly </w:t>
      </w:r>
      <w:r w:rsidRPr="00E57BB5">
        <w:rPr>
          <w:rFonts w:asciiTheme="majorHAnsi" w:eastAsiaTheme="minorEastAsia" w:hAnsiTheme="majorHAnsi" w:cs="Symbol"/>
          <w:lang w:val="en-US"/>
        </w:rPr>
        <w:t> </w:t>
      </w:r>
      <w:r w:rsidRPr="00E57BB5">
        <w:rPr>
          <w:rFonts w:asciiTheme="majorHAnsi" w:eastAsiaTheme="minorEastAsia" w:hAnsiTheme="majorHAnsi" w:cs="Times"/>
          <w:b/>
          <w:bCs/>
          <w:lang w:val="en-US"/>
        </w:rPr>
        <w:t>The Role of the Gifted and Talented Leading Teacher</w:t>
      </w:r>
      <w:r>
        <w:rPr>
          <w:rFonts w:asciiTheme="majorHAnsi" w:eastAsiaTheme="minorEastAsia" w:hAnsiTheme="majorHAnsi" w:cs="Times"/>
          <w:b/>
          <w:bCs/>
          <w:lang w:val="en-US"/>
        </w:rPr>
        <w:t>.</w:t>
      </w:r>
      <w:r w:rsidRPr="00E57BB5">
        <w:rPr>
          <w:rFonts w:asciiTheme="majorHAnsi" w:eastAsiaTheme="minorEastAsia" w:hAnsiTheme="majorHAnsi" w:cs="Times"/>
          <w:b/>
          <w:bCs/>
          <w:lang w:val="en-US"/>
        </w:rPr>
        <w:t xml:space="preserve"> </w:t>
      </w:r>
    </w:p>
    <w:p w14:paraId="4D167989" w14:textId="77777777" w:rsidR="00E57BB5" w:rsidRPr="00E57BB5" w:rsidRDefault="00E57BB5" w:rsidP="00E57BB5">
      <w:pPr>
        <w:pStyle w:val="ListParagraph"/>
        <w:widowControl w:val="0"/>
        <w:numPr>
          <w:ilvl w:val="0"/>
          <w:numId w:val="12"/>
        </w:numPr>
        <w:tabs>
          <w:tab w:val="left" w:pos="940"/>
          <w:tab w:val="left" w:pos="1440"/>
        </w:tabs>
        <w:autoSpaceDE w:val="0"/>
        <w:autoSpaceDN w:val="0"/>
        <w:adjustRightInd w:val="0"/>
        <w:spacing w:after="320" w:line="360" w:lineRule="auto"/>
        <w:rPr>
          <w:rFonts w:asciiTheme="majorHAnsi" w:eastAsiaTheme="minorEastAsia" w:hAnsiTheme="majorHAnsi" w:cs="Symbol"/>
          <w:lang w:val="en-US"/>
        </w:rPr>
      </w:pPr>
      <w:r>
        <w:rPr>
          <w:rFonts w:asciiTheme="majorHAnsi" w:eastAsiaTheme="minorEastAsia" w:hAnsiTheme="majorHAnsi" w:cs="Times"/>
          <w:lang w:val="en-US"/>
        </w:rPr>
        <w:t xml:space="preserve">  </w:t>
      </w:r>
      <w:r w:rsidRPr="00E57BB5">
        <w:rPr>
          <w:rFonts w:asciiTheme="majorHAnsi" w:eastAsiaTheme="minorEastAsia" w:hAnsiTheme="majorHAnsi" w:cs="Times"/>
          <w:lang w:val="en-US"/>
        </w:rPr>
        <w:t xml:space="preserve">Monitoring early identification – pupils from other schools, new intake etc. </w:t>
      </w:r>
      <w:r w:rsidRPr="00E57BB5">
        <w:rPr>
          <w:rFonts w:asciiTheme="majorHAnsi" w:eastAsiaTheme="minorEastAsia" w:hAnsiTheme="majorHAnsi" w:cs="Symbol"/>
          <w:lang w:val="en-US"/>
        </w:rPr>
        <w:t> </w:t>
      </w:r>
    </w:p>
    <w:p w14:paraId="724148E5" w14:textId="77777777" w:rsidR="00E57BB5" w:rsidRPr="00E57BB5" w:rsidRDefault="00E57BB5" w:rsidP="00E57BB5">
      <w:pPr>
        <w:pStyle w:val="ListParagraph"/>
        <w:widowControl w:val="0"/>
        <w:numPr>
          <w:ilvl w:val="0"/>
          <w:numId w:val="12"/>
        </w:numPr>
        <w:tabs>
          <w:tab w:val="left" w:pos="940"/>
          <w:tab w:val="left" w:pos="1440"/>
        </w:tabs>
        <w:autoSpaceDE w:val="0"/>
        <w:autoSpaceDN w:val="0"/>
        <w:adjustRightInd w:val="0"/>
        <w:spacing w:after="320" w:line="360" w:lineRule="auto"/>
        <w:rPr>
          <w:rFonts w:asciiTheme="majorHAnsi" w:eastAsiaTheme="minorEastAsia" w:hAnsiTheme="majorHAnsi" w:cs="Symbol"/>
          <w:lang w:val="en-US"/>
        </w:rPr>
      </w:pPr>
      <w:r>
        <w:rPr>
          <w:rFonts w:asciiTheme="majorHAnsi" w:eastAsiaTheme="minorEastAsia" w:hAnsiTheme="majorHAnsi" w:cs="Times"/>
          <w:lang w:val="en-US"/>
        </w:rPr>
        <w:t xml:space="preserve">  </w:t>
      </w:r>
      <w:r w:rsidRPr="00E57BB5">
        <w:rPr>
          <w:rFonts w:asciiTheme="majorHAnsi" w:eastAsiaTheme="minorEastAsia" w:hAnsiTheme="majorHAnsi" w:cs="Times"/>
          <w:lang w:val="en-US"/>
        </w:rPr>
        <w:t xml:space="preserve">Arrangements for identification within the school. </w:t>
      </w:r>
      <w:r w:rsidRPr="00E57BB5">
        <w:rPr>
          <w:rFonts w:asciiTheme="majorHAnsi" w:eastAsiaTheme="minorEastAsia" w:hAnsiTheme="majorHAnsi" w:cs="Symbol"/>
          <w:lang w:val="en-US"/>
        </w:rPr>
        <w:t> </w:t>
      </w:r>
    </w:p>
    <w:p w14:paraId="4D966803" w14:textId="77777777" w:rsidR="00E57BB5" w:rsidRPr="00E57BB5" w:rsidRDefault="00E57BB5" w:rsidP="00E57BB5">
      <w:pPr>
        <w:pStyle w:val="ListParagraph"/>
        <w:widowControl w:val="0"/>
        <w:numPr>
          <w:ilvl w:val="0"/>
          <w:numId w:val="12"/>
        </w:numPr>
        <w:tabs>
          <w:tab w:val="left" w:pos="940"/>
          <w:tab w:val="left" w:pos="1440"/>
        </w:tabs>
        <w:autoSpaceDE w:val="0"/>
        <w:autoSpaceDN w:val="0"/>
        <w:adjustRightInd w:val="0"/>
        <w:spacing w:after="320" w:line="360" w:lineRule="auto"/>
        <w:rPr>
          <w:rFonts w:asciiTheme="majorHAnsi" w:eastAsiaTheme="minorEastAsia" w:hAnsiTheme="majorHAnsi" w:cs="Symbol"/>
          <w:lang w:val="en-US"/>
        </w:rPr>
      </w:pPr>
      <w:r>
        <w:rPr>
          <w:rFonts w:asciiTheme="majorHAnsi" w:eastAsiaTheme="minorEastAsia" w:hAnsiTheme="majorHAnsi" w:cs="Times"/>
          <w:lang w:val="en-US"/>
        </w:rPr>
        <w:t xml:space="preserve">  </w:t>
      </w:r>
      <w:r w:rsidRPr="00E57BB5">
        <w:rPr>
          <w:rFonts w:asciiTheme="majorHAnsi" w:eastAsiaTheme="minorEastAsia" w:hAnsiTheme="majorHAnsi" w:cs="Times"/>
          <w:lang w:val="en-US"/>
        </w:rPr>
        <w:t xml:space="preserve">Keeping a register of able pupils, which identifies pupils by name, age, year group, and </w:t>
      </w:r>
      <w:r w:rsidRPr="00E57BB5">
        <w:rPr>
          <w:rFonts w:asciiTheme="majorHAnsi" w:eastAsiaTheme="minorEastAsia" w:hAnsiTheme="majorHAnsi" w:cs="Symbol"/>
          <w:lang w:val="en-US"/>
        </w:rPr>
        <w:t> </w:t>
      </w:r>
      <w:r w:rsidRPr="00E57BB5">
        <w:rPr>
          <w:rFonts w:asciiTheme="majorHAnsi" w:eastAsiaTheme="minorEastAsia" w:hAnsiTheme="majorHAnsi" w:cs="Times"/>
          <w:lang w:val="en-US"/>
        </w:rPr>
        <w:t xml:space="preserve">areas of ability or subject expertise. </w:t>
      </w:r>
      <w:r w:rsidRPr="00E57BB5">
        <w:rPr>
          <w:rFonts w:asciiTheme="majorHAnsi" w:eastAsiaTheme="minorEastAsia" w:hAnsiTheme="majorHAnsi" w:cs="Symbol"/>
          <w:lang w:val="en-US"/>
        </w:rPr>
        <w:t> </w:t>
      </w:r>
    </w:p>
    <w:p w14:paraId="1E210772" w14:textId="77777777" w:rsidR="00E57BB5" w:rsidRPr="00E57BB5" w:rsidRDefault="00E57BB5" w:rsidP="00E57BB5">
      <w:pPr>
        <w:pStyle w:val="ListParagraph"/>
        <w:widowControl w:val="0"/>
        <w:numPr>
          <w:ilvl w:val="0"/>
          <w:numId w:val="12"/>
        </w:numPr>
        <w:tabs>
          <w:tab w:val="left" w:pos="940"/>
          <w:tab w:val="left" w:pos="1440"/>
        </w:tabs>
        <w:autoSpaceDE w:val="0"/>
        <w:autoSpaceDN w:val="0"/>
        <w:adjustRightInd w:val="0"/>
        <w:spacing w:after="320" w:line="360" w:lineRule="auto"/>
        <w:rPr>
          <w:rFonts w:asciiTheme="majorHAnsi" w:eastAsiaTheme="minorEastAsia" w:hAnsiTheme="majorHAnsi" w:cs="Symbol"/>
          <w:lang w:val="en-US"/>
        </w:rPr>
      </w:pPr>
      <w:r>
        <w:rPr>
          <w:rFonts w:asciiTheme="majorHAnsi" w:eastAsiaTheme="minorEastAsia" w:hAnsiTheme="majorHAnsi" w:cs="Times"/>
          <w:lang w:val="en-US"/>
        </w:rPr>
        <w:t xml:space="preserve">  </w:t>
      </w:r>
      <w:r w:rsidRPr="00E57BB5">
        <w:rPr>
          <w:rFonts w:asciiTheme="majorHAnsi" w:eastAsiaTheme="minorEastAsia" w:hAnsiTheme="majorHAnsi" w:cs="Times"/>
          <w:lang w:val="en-US"/>
        </w:rPr>
        <w:t xml:space="preserve">Ensuring all staff involved with identified children know of their particular needs and are </w:t>
      </w:r>
      <w:r w:rsidRPr="00E57BB5">
        <w:rPr>
          <w:rFonts w:asciiTheme="majorHAnsi" w:eastAsiaTheme="minorEastAsia" w:hAnsiTheme="majorHAnsi" w:cs="Symbol"/>
          <w:lang w:val="en-US"/>
        </w:rPr>
        <w:t> </w:t>
      </w:r>
      <w:r w:rsidRPr="00E57BB5">
        <w:rPr>
          <w:rFonts w:asciiTheme="majorHAnsi" w:eastAsiaTheme="minorEastAsia" w:hAnsiTheme="majorHAnsi" w:cs="Times"/>
          <w:lang w:val="en-US"/>
        </w:rPr>
        <w:t xml:space="preserve">encouraged to make provision for them. </w:t>
      </w:r>
      <w:r w:rsidRPr="00E57BB5">
        <w:rPr>
          <w:rFonts w:asciiTheme="majorHAnsi" w:eastAsiaTheme="minorEastAsia" w:hAnsiTheme="majorHAnsi" w:cs="Symbol"/>
          <w:lang w:val="en-US"/>
        </w:rPr>
        <w:t> </w:t>
      </w:r>
    </w:p>
    <w:p w14:paraId="74275769" w14:textId="77777777" w:rsidR="00E57BB5" w:rsidRPr="00E57BB5" w:rsidRDefault="00E57BB5" w:rsidP="00E57BB5">
      <w:pPr>
        <w:pStyle w:val="ListParagraph"/>
        <w:widowControl w:val="0"/>
        <w:numPr>
          <w:ilvl w:val="0"/>
          <w:numId w:val="12"/>
        </w:numPr>
        <w:tabs>
          <w:tab w:val="left" w:pos="940"/>
          <w:tab w:val="left" w:pos="1440"/>
        </w:tabs>
        <w:autoSpaceDE w:val="0"/>
        <w:autoSpaceDN w:val="0"/>
        <w:adjustRightInd w:val="0"/>
        <w:spacing w:after="320" w:line="360" w:lineRule="auto"/>
        <w:rPr>
          <w:rFonts w:asciiTheme="majorHAnsi" w:eastAsiaTheme="minorEastAsia" w:hAnsiTheme="majorHAnsi" w:cs="Symbol"/>
          <w:lang w:val="en-US"/>
        </w:rPr>
      </w:pPr>
      <w:r>
        <w:rPr>
          <w:rFonts w:asciiTheme="majorHAnsi" w:eastAsiaTheme="minorEastAsia" w:hAnsiTheme="majorHAnsi" w:cs="Times"/>
          <w:lang w:val="en-US"/>
        </w:rPr>
        <w:t xml:space="preserve"> </w:t>
      </w:r>
      <w:r w:rsidRPr="00E57BB5">
        <w:rPr>
          <w:rFonts w:asciiTheme="majorHAnsi" w:eastAsiaTheme="minorEastAsia" w:hAnsiTheme="majorHAnsi" w:cs="Times"/>
          <w:lang w:val="en-US"/>
        </w:rPr>
        <w:t xml:space="preserve">Updating colleagues on best practice or new initiatives as they arise. </w:t>
      </w:r>
      <w:r w:rsidRPr="00E57BB5">
        <w:rPr>
          <w:rFonts w:asciiTheme="majorHAnsi" w:eastAsiaTheme="minorEastAsia" w:hAnsiTheme="majorHAnsi" w:cs="Symbol"/>
          <w:lang w:val="en-US"/>
        </w:rPr>
        <w:t> </w:t>
      </w:r>
    </w:p>
    <w:p w14:paraId="24513D6C" w14:textId="77777777" w:rsidR="00E57BB5" w:rsidRPr="00E57BB5" w:rsidRDefault="00E57BB5" w:rsidP="00E57BB5">
      <w:pPr>
        <w:pStyle w:val="ListParagraph"/>
        <w:widowControl w:val="0"/>
        <w:numPr>
          <w:ilvl w:val="0"/>
          <w:numId w:val="12"/>
        </w:numPr>
        <w:tabs>
          <w:tab w:val="left" w:pos="940"/>
          <w:tab w:val="left" w:pos="1440"/>
        </w:tabs>
        <w:autoSpaceDE w:val="0"/>
        <w:autoSpaceDN w:val="0"/>
        <w:adjustRightInd w:val="0"/>
        <w:spacing w:after="320" w:line="360" w:lineRule="auto"/>
        <w:rPr>
          <w:rFonts w:asciiTheme="majorHAnsi" w:eastAsiaTheme="minorEastAsia" w:hAnsiTheme="majorHAnsi" w:cs="Symbol"/>
          <w:lang w:val="en-US"/>
        </w:rPr>
      </w:pPr>
      <w:r>
        <w:rPr>
          <w:rFonts w:asciiTheme="majorHAnsi" w:eastAsiaTheme="minorEastAsia" w:hAnsiTheme="majorHAnsi" w:cs="Times"/>
          <w:lang w:val="en-US"/>
        </w:rPr>
        <w:t xml:space="preserve"> </w:t>
      </w:r>
      <w:r w:rsidRPr="00E57BB5">
        <w:rPr>
          <w:rFonts w:asciiTheme="majorHAnsi" w:eastAsiaTheme="minorEastAsia" w:hAnsiTheme="majorHAnsi" w:cs="Times"/>
          <w:lang w:val="en-US"/>
        </w:rPr>
        <w:t xml:space="preserve">Develop with subject leaders a collection of extension and enrichment materials. </w:t>
      </w:r>
      <w:r w:rsidRPr="00E57BB5">
        <w:rPr>
          <w:rFonts w:asciiTheme="majorHAnsi" w:eastAsiaTheme="minorEastAsia" w:hAnsiTheme="majorHAnsi" w:cs="Symbol"/>
          <w:lang w:val="en-US"/>
        </w:rPr>
        <w:t> </w:t>
      </w:r>
    </w:p>
    <w:p w14:paraId="5BAE2FD3" w14:textId="77777777" w:rsidR="00E57BB5" w:rsidRPr="00E57BB5" w:rsidRDefault="00E57BB5" w:rsidP="00E57BB5">
      <w:pPr>
        <w:pStyle w:val="ListParagraph"/>
        <w:widowControl w:val="0"/>
        <w:numPr>
          <w:ilvl w:val="0"/>
          <w:numId w:val="12"/>
        </w:numPr>
        <w:tabs>
          <w:tab w:val="left" w:pos="940"/>
          <w:tab w:val="left" w:pos="1440"/>
        </w:tabs>
        <w:autoSpaceDE w:val="0"/>
        <w:autoSpaceDN w:val="0"/>
        <w:adjustRightInd w:val="0"/>
        <w:spacing w:after="320" w:line="360" w:lineRule="auto"/>
        <w:rPr>
          <w:rFonts w:asciiTheme="majorHAnsi" w:eastAsiaTheme="minorEastAsia" w:hAnsiTheme="majorHAnsi" w:cs="Symbol"/>
          <w:lang w:val="en-US"/>
        </w:rPr>
      </w:pPr>
      <w:r w:rsidRPr="00E57BB5">
        <w:rPr>
          <w:rFonts w:asciiTheme="majorHAnsi" w:eastAsiaTheme="minorEastAsia" w:hAnsiTheme="majorHAnsi" w:cs="Times"/>
          <w:lang w:val="en-US"/>
        </w:rPr>
        <w:t xml:space="preserve">Monitor the progress made by the children and update the register annually. </w:t>
      </w:r>
    </w:p>
    <w:p w14:paraId="446D9874" w14:textId="77777777" w:rsidR="00E57BB5" w:rsidRPr="00E57BB5" w:rsidRDefault="00E57BB5" w:rsidP="00E57BB5">
      <w:pPr>
        <w:widowControl w:val="0"/>
        <w:tabs>
          <w:tab w:val="left" w:pos="940"/>
          <w:tab w:val="left" w:pos="1440"/>
        </w:tabs>
        <w:autoSpaceDE w:val="0"/>
        <w:autoSpaceDN w:val="0"/>
        <w:adjustRightInd w:val="0"/>
        <w:spacing w:after="320" w:line="360" w:lineRule="auto"/>
        <w:rPr>
          <w:rFonts w:asciiTheme="majorHAnsi" w:eastAsiaTheme="minorEastAsia" w:hAnsiTheme="majorHAnsi" w:cs="Symbol"/>
          <w:lang w:val="en-US"/>
        </w:rPr>
      </w:pPr>
      <w:r w:rsidRPr="00E57BB5">
        <w:rPr>
          <w:rFonts w:asciiTheme="majorHAnsi" w:eastAsiaTheme="minorEastAsia" w:hAnsiTheme="majorHAnsi" w:cs="Times"/>
          <w:b/>
          <w:bCs/>
          <w:lang w:val="en-US"/>
        </w:rPr>
        <w:t xml:space="preserve">Provision Within School </w:t>
      </w:r>
      <w:r w:rsidRPr="00E57BB5">
        <w:rPr>
          <w:rFonts w:asciiTheme="majorHAnsi" w:eastAsiaTheme="minorEastAsia" w:hAnsiTheme="majorHAnsi" w:cs="Symbol"/>
          <w:lang w:val="en-US"/>
        </w:rPr>
        <w:t> </w:t>
      </w:r>
      <w:r w:rsidRPr="00E57BB5">
        <w:rPr>
          <w:rFonts w:asciiTheme="majorHAnsi" w:eastAsiaTheme="minorEastAsia" w:hAnsiTheme="majorHAnsi" w:cs="Times"/>
          <w:lang w:val="en-US"/>
        </w:rPr>
        <w:t xml:space="preserve">Teachers should seek to use a variety of techniques and strategies to provide for the more able child and those identified as Gifted and Talented on the school census. </w:t>
      </w:r>
      <w:r w:rsidRPr="00E57BB5">
        <w:rPr>
          <w:rFonts w:asciiTheme="majorHAnsi" w:eastAsiaTheme="minorEastAsia" w:hAnsiTheme="majorHAnsi" w:cs="Symbol"/>
          <w:lang w:val="en-US"/>
        </w:rPr>
        <w:t> </w:t>
      </w:r>
      <w:r w:rsidRPr="00E57BB5">
        <w:rPr>
          <w:rFonts w:asciiTheme="majorHAnsi" w:eastAsiaTheme="minorEastAsia" w:hAnsiTheme="majorHAnsi" w:cs="Times"/>
          <w:b/>
          <w:bCs/>
          <w:lang w:val="en-US"/>
        </w:rPr>
        <w:t>Planning for the more able child</w:t>
      </w:r>
      <w:r>
        <w:rPr>
          <w:rFonts w:asciiTheme="majorHAnsi" w:eastAsiaTheme="minorEastAsia" w:hAnsiTheme="majorHAnsi" w:cs="Times"/>
          <w:b/>
          <w:bCs/>
          <w:lang w:val="en-US"/>
        </w:rPr>
        <w:t>;</w:t>
      </w:r>
      <w:r w:rsidRPr="00E57BB5">
        <w:rPr>
          <w:rFonts w:asciiTheme="majorHAnsi" w:eastAsiaTheme="minorEastAsia" w:hAnsiTheme="majorHAnsi" w:cs="Times"/>
          <w:b/>
          <w:bCs/>
          <w:lang w:val="en-US"/>
        </w:rPr>
        <w:t xml:space="preserve"> </w:t>
      </w:r>
    </w:p>
    <w:p w14:paraId="3B7E7C13" w14:textId="77777777" w:rsidR="00E57BB5" w:rsidRPr="00E57BB5" w:rsidRDefault="00E57BB5" w:rsidP="00E57BB5">
      <w:pPr>
        <w:pStyle w:val="ListParagraph"/>
        <w:widowControl w:val="0"/>
        <w:numPr>
          <w:ilvl w:val="0"/>
          <w:numId w:val="13"/>
        </w:numPr>
        <w:tabs>
          <w:tab w:val="left" w:pos="1660"/>
          <w:tab w:val="left" w:pos="2160"/>
        </w:tabs>
        <w:autoSpaceDE w:val="0"/>
        <w:autoSpaceDN w:val="0"/>
        <w:adjustRightInd w:val="0"/>
        <w:spacing w:after="320" w:line="360" w:lineRule="auto"/>
        <w:rPr>
          <w:rFonts w:asciiTheme="majorHAnsi" w:eastAsiaTheme="minorEastAsia" w:hAnsiTheme="majorHAnsi" w:cs="Symbol"/>
          <w:lang w:val="en-US"/>
        </w:rPr>
      </w:pPr>
      <w:r w:rsidRPr="00E57BB5">
        <w:rPr>
          <w:rFonts w:asciiTheme="majorHAnsi" w:eastAsiaTheme="minorEastAsia" w:hAnsiTheme="majorHAnsi" w:cs="Times"/>
          <w:lang w:val="en-US"/>
        </w:rPr>
        <w:t>Identifying provision for pupils in subject policies and plans</w:t>
      </w:r>
      <w:r>
        <w:rPr>
          <w:rFonts w:asciiTheme="majorHAnsi" w:eastAsiaTheme="minorEastAsia" w:hAnsiTheme="majorHAnsi" w:cs="Times"/>
          <w:lang w:val="en-US"/>
        </w:rPr>
        <w:t>.</w:t>
      </w:r>
      <w:r w:rsidRPr="00E57BB5">
        <w:rPr>
          <w:rFonts w:asciiTheme="majorHAnsi" w:eastAsiaTheme="minorEastAsia" w:hAnsiTheme="majorHAnsi" w:cs="Times"/>
          <w:lang w:val="en-US"/>
        </w:rPr>
        <w:t xml:space="preserve"> </w:t>
      </w:r>
      <w:r w:rsidRPr="00E57BB5">
        <w:rPr>
          <w:rFonts w:asciiTheme="majorHAnsi" w:eastAsiaTheme="minorEastAsia" w:hAnsiTheme="majorHAnsi" w:cs="Symbol"/>
          <w:lang w:val="en-US"/>
        </w:rPr>
        <w:t> </w:t>
      </w:r>
    </w:p>
    <w:p w14:paraId="7E6AA7E2" w14:textId="77777777" w:rsidR="00E57BB5" w:rsidRPr="00E57BB5" w:rsidRDefault="00E57BB5" w:rsidP="00E57BB5">
      <w:pPr>
        <w:pStyle w:val="ListParagraph"/>
        <w:widowControl w:val="0"/>
        <w:numPr>
          <w:ilvl w:val="0"/>
          <w:numId w:val="13"/>
        </w:numPr>
        <w:tabs>
          <w:tab w:val="left" w:pos="1660"/>
          <w:tab w:val="left" w:pos="2160"/>
        </w:tabs>
        <w:autoSpaceDE w:val="0"/>
        <w:autoSpaceDN w:val="0"/>
        <w:adjustRightInd w:val="0"/>
        <w:spacing w:after="320" w:line="360" w:lineRule="auto"/>
        <w:rPr>
          <w:rFonts w:asciiTheme="majorHAnsi" w:eastAsiaTheme="minorEastAsia" w:hAnsiTheme="majorHAnsi" w:cs="Symbol"/>
          <w:lang w:val="en-US"/>
        </w:rPr>
      </w:pPr>
      <w:r w:rsidRPr="00E57BB5">
        <w:rPr>
          <w:rFonts w:asciiTheme="majorHAnsi" w:eastAsiaTheme="minorEastAsia" w:hAnsiTheme="majorHAnsi" w:cs="Times"/>
          <w:lang w:val="en-US"/>
        </w:rPr>
        <w:t>Identifying clear stages of</w:t>
      </w:r>
      <w:r>
        <w:rPr>
          <w:rFonts w:asciiTheme="majorHAnsi" w:eastAsiaTheme="minorEastAsia" w:hAnsiTheme="majorHAnsi" w:cs="Times"/>
          <w:lang w:val="en-US"/>
        </w:rPr>
        <w:t xml:space="preserve"> development in schemes of work.</w:t>
      </w:r>
      <w:r w:rsidRPr="00E57BB5">
        <w:rPr>
          <w:rFonts w:asciiTheme="majorHAnsi" w:eastAsiaTheme="minorEastAsia" w:hAnsiTheme="majorHAnsi" w:cs="Symbol"/>
          <w:lang w:val="en-US"/>
        </w:rPr>
        <w:t> </w:t>
      </w:r>
    </w:p>
    <w:p w14:paraId="5CB79823" w14:textId="77777777" w:rsidR="00E57BB5" w:rsidRPr="00E57BB5" w:rsidRDefault="00E57BB5" w:rsidP="00E57BB5">
      <w:pPr>
        <w:pStyle w:val="ListParagraph"/>
        <w:widowControl w:val="0"/>
        <w:numPr>
          <w:ilvl w:val="0"/>
          <w:numId w:val="13"/>
        </w:numPr>
        <w:tabs>
          <w:tab w:val="left" w:pos="1660"/>
          <w:tab w:val="left" w:pos="2160"/>
        </w:tabs>
        <w:autoSpaceDE w:val="0"/>
        <w:autoSpaceDN w:val="0"/>
        <w:adjustRightInd w:val="0"/>
        <w:spacing w:after="320" w:line="360" w:lineRule="auto"/>
        <w:rPr>
          <w:rFonts w:asciiTheme="majorHAnsi" w:eastAsiaTheme="minorEastAsia" w:hAnsiTheme="majorHAnsi" w:cs="Symbol"/>
          <w:lang w:val="en-US"/>
        </w:rPr>
      </w:pPr>
      <w:r w:rsidRPr="00E57BB5">
        <w:rPr>
          <w:rFonts w:asciiTheme="majorHAnsi" w:eastAsiaTheme="minorEastAsia" w:hAnsiTheme="majorHAnsi" w:cs="Times"/>
          <w:lang w:val="en-US"/>
        </w:rPr>
        <w:t xml:space="preserve">Planning a differentiated curriculum with a balance of whole class, group and individual </w:t>
      </w:r>
      <w:r w:rsidRPr="00E57BB5">
        <w:rPr>
          <w:rFonts w:asciiTheme="majorHAnsi" w:eastAsiaTheme="minorEastAsia" w:hAnsiTheme="majorHAnsi" w:cs="Symbol"/>
          <w:lang w:val="en-US"/>
        </w:rPr>
        <w:t> </w:t>
      </w:r>
      <w:r w:rsidRPr="00E57BB5">
        <w:rPr>
          <w:rFonts w:asciiTheme="majorHAnsi" w:eastAsiaTheme="minorEastAsia" w:hAnsiTheme="majorHAnsi" w:cs="Times"/>
          <w:lang w:val="en-US"/>
        </w:rPr>
        <w:t>teaching</w:t>
      </w:r>
      <w:r>
        <w:rPr>
          <w:rFonts w:asciiTheme="majorHAnsi" w:eastAsiaTheme="minorEastAsia" w:hAnsiTheme="majorHAnsi" w:cs="Times"/>
          <w:lang w:val="en-US"/>
        </w:rPr>
        <w:t>.</w:t>
      </w:r>
      <w:r w:rsidRPr="00E57BB5">
        <w:rPr>
          <w:rFonts w:asciiTheme="majorHAnsi" w:eastAsiaTheme="minorEastAsia" w:hAnsiTheme="majorHAnsi" w:cs="Times"/>
          <w:lang w:val="en-US"/>
        </w:rPr>
        <w:t xml:space="preserve"> </w:t>
      </w:r>
      <w:r w:rsidRPr="00E57BB5">
        <w:rPr>
          <w:rFonts w:asciiTheme="majorHAnsi" w:eastAsiaTheme="minorEastAsia" w:hAnsiTheme="majorHAnsi" w:cs="Symbol"/>
          <w:lang w:val="en-US"/>
        </w:rPr>
        <w:t> </w:t>
      </w:r>
    </w:p>
    <w:p w14:paraId="0A546D7B" w14:textId="77777777" w:rsidR="00E57BB5" w:rsidRPr="00E57BB5" w:rsidRDefault="00E57BB5" w:rsidP="00E57BB5">
      <w:pPr>
        <w:pStyle w:val="ListParagraph"/>
        <w:widowControl w:val="0"/>
        <w:numPr>
          <w:ilvl w:val="0"/>
          <w:numId w:val="13"/>
        </w:numPr>
        <w:tabs>
          <w:tab w:val="left" w:pos="1660"/>
          <w:tab w:val="left" w:pos="2160"/>
        </w:tabs>
        <w:autoSpaceDE w:val="0"/>
        <w:autoSpaceDN w:val="0"/>
        <w:adjustRightInd w:val="0"/>
        <w:spacing w:after="320" w:line="360" w:lineRule="auto"/>
        <w:rPr>
          <w:rFonts w:asciiTheme="majorHAnsi" w:eastAsiaTheme="minorEastAsia" w:hAnsiTheme="majorHAnsi" w:cs="Symbol"/>
          <w:lang w:val="en-US"/>
        </w:rPr>
      </w:pPr>
      <w:r w:rsidRPr="00E57BB5">
        <w:rPr>
          <w:rFonts w:asciiTheme="majorHAnsi" w:eastAsiaTheme="minorEastAsia" w:hAnsiTheme="majorHAnsi" w:cs="Times"/>
          <w:lang w:val="en-US"/>
        </w:rPr>
        <w:t xml:space="preserve">Differentiation through pace, task, dialogue, support, outcome, resource, content </w:t>
      </w:r>
      <w:r w:rsidRPr="00E57BB5">
        <w:rPr>
          <w:rFonts w:asciiTheme="majorHAnsi" w:eastAsiaTheme="minorEastAsia" w:hAnsiTheme="majorHAnsi" w:cs="Times"/>
          <w:lang w:val="en-US"/>
        </w:rPr>
        <w:lastRenderedPageBreak/>
        <w:t xml:space="preserve">and / or </w:t>
      </w:r>
      <w:r w:rsidRPr="00E57BB5">
        <w:rPr>
          <w:rFonts w:asciiTheme="majorHAnsi" w:eastAsiaTheme="minorEastAsia" w:hAnsiTheme="majorHAnsi" w:cs="Symbol"/>
          <w:lang w:val="en-US"/>
        </w:rPr>
        <w:t> </w:t>
      </w:r>
      <w:r w:rsidRPr="00E57BB5">
        <w:rPr>
          <w:rFonts w:asciiTheme="majorHAnsi" w:eastAsiaTheme="minorEastAsia" w:hAnsiTheme="majorHAnsi" w:cs="Times"/>
          <w:lang w:val="en-US"/>
        </w:rPr>
        <w:t>responsibility</w:t>
      </w:r>
      <w:r>
        <w:rPr>
          <w:rFonts w:asciiTheme="majorHAnsi" w:eastAsiaTheme="minorEastAsia" w:hAnsiTheme="majorHAnsi" w:cs="Times"/>
          <w:lang w:val="en-US"/>
        </w:rPr>
        <w:t>.</w:t>
      </w:r>
      <w:r w:rsidRPr="00E57BB5">
        <w:rPr>
          <w:rFonts w:asciiTheme="majorHAnsi" w:eastAsiaTheme="minorEastAsia" w:hAnsiTheme="majorHAnsi" w:cs="Times"/>
          <w:lang w:val="en-US"/>
        </w:rPr>
        <w:t xml:space="preserve"> </w:t>
      </w:r>
      <w:r w:rsidRPr="00E57BB5">
        <w:rPr>
          <w:rFonts w:asciiTheme="majorHAnsi" w:eastAsiaTheme="minorEastAsia" w:hAnsiTheme="majorHAnsi" w:cs="Symbol"/>
          <w:lang w:val="en-US"/>
        </w:rPr>
        <w:t> </w:t>
      </w:r>
    </w:p>
    <w:p w14:paraId="63F8B756" w14:textId="77777777" w:rsidR="00E57BB5" w:rsidRPr="00E57BB5" w:rsidRDefault="00E57BB5" w:rsidP="00E57BB5">
      <w:pPr>
        <w:pStyle w:val="ListParagraph"/>
        <w:widowControl w:val="0"/>
        <w:numPr>
          <w:ilvl w:val="0"/>
          <w:numId w:val="13"/>
        </w:numPr>
        <w:tabs>
          <w:tab w:val="left" w:pos="1660"/>
          <w:tab w:val="left" w:pos="2160"/>
        </w:tabs>
        <w:autoSpaceDE w:val="0"/>
        <w:autoSpaceDN w:val="0"/>
        <w:adjustRightInd w:val="0"/>
        <w:spacing w:after="320" w:line="360" w:lineRule="auto"/>
        <w:rPr>
          <w:rFonts w:asciiTheme="majorHAnsi" w:eastAsiaTheme="minorEastAsia" w:hAnsiTheme="majorHAnsi" w:cs="Symbol"/>
          <w:lang w:val="en-US"/>
        </w:rPr>
      </w:pPr>
      <w:r w:rsidRPr="00E57BB5">
        <w:rPr>
          <w:rFonts w:asciiTheme="majorHAnsi" w:eastAsiaTheme="minorEastAsia" w:hAnsiTheme="majorHAnsi" w:cs="Times"/>
          <w:lang w:val="en-US"/>
        </w:rPr>
        <w:t>Planning a variety of extension and enrichment activities</w:t>
      </w:r>
      <w:r>
        <w:rPr>
          <w:rFonts w:asciiTheme="majorHAnsi" w:eastAsiaTheme="minorEastAsia" w:hAnsiTheme="majorHAnsi" w:cs="Times"/>
          <w:lang w:val="en-US"/>
        </w:rPr>
        <w:t>.</w:t>
      </w:r>
      <w:r w:rsidRPr="00E57BB5">
        <w:rPr>
          <w:rFonts w:asciiTheme="majorHAnsi" w:eastAsiaTheme="minorEastAsia" w:hAnsiTheme="majorHAnsi" w:cs="Times"/>
          <w:lang w:val="en-US"/>
        </w:rPr>
        <w:t xml:space="preserve"> </w:t>
      </w:r>
      <w:r w:rsidRPr="00E57BB5">
        <w:rPr>
          <w:rFonts w:asciiTheme="majorHAnsi" w:eastAsiaTheme="minorEastAsia" w:hAnsiTheme="majorHAnsi" w:cs="Symbol"/>
          <w:lang w:val="en-US"/>
        </w:rPr>
        <w:t> </w:t>
      </w:r>
    </w:p>
    <w:p w14:paraId="579E4C29" w14:textId="77777777" w:rsidR="00E57BB5" w:rsidRPr="00E57BB5" w:rsidRDefault="00E57BB5" w:rsidP="00E57BB5">
      <w:pPr>
        <w:pStyle w:val="ListParagraph"/>
        <w:widowControl w:val="0"/>
        <w:numPr>
          <w:ilvl w:val="0"/>
          <w:numId w:val="13"/>
        </w:numPr>
        <w:tabs>
          <w:tab w:val="left" w:pos="1660"/>
          <w:tab w:val="left" w:pos="2160"/>
        </w:tabs>
        <w:autoSpaceDE w:val="0"/>
        <w:autoSpaceDN w:val="0"/>
        <w:adjustRightInd w:val="0"/>
        <w:spacing w:after="320" w:line="360" w:lineRule="auto"/>
        <w:rPr>
          <w:rFonts w:asciiTheme="majorHAnsi" w:eastAsiaTheme="minorEastAsia" w:hAnsiTheme="majorHAnsi" w:cs="Symbol"/>
          <w:lang w:val="en-US"/>
        </w:rPr>
      </w:pPr>
      <w:r w:rsidRPr="00E57BB5">
        <w:rPr>
          <w:rFonts w:asciiTheme="majorHAnsi" w:eastAsiaTheme="minorEastAsia" w:hAnsiTheme="majorHAnsi" w:cs="Times"/>
          <w:lang w:val="en-US"/>
        </w:rPr>
        <w:t xml:space="preserve">Setting differentiated homework where appropriate </w:t>
      </w:r>
      <w:r w:rsidRPr="00E57BB5">
        <w:rPr>
          <w:rFonts w:asciiTheme="majorHAnsi" w:eastAsiaTheme="minorEastAsia" w:hAnsiTheme="majorHAnsi" w:cs="Symbol"/>
          <w:lang w:val="en-US"/>
        </w:rPr>
        <w:t> </w:t>
      </w:r>
      <w:r>
        <w:rPr>
          <w:rFonts w:asciiTheme="majorHAnsi" w:eastAsiaTheme="minorEastAsia" w:hAnsiTheme="majorHAnsi" w:cs="Times"/>
          <w:b/>
          <w:bCs/>
          <w:lang w:val="en-US"/>
        </w:rPr>
        <w:t>Challenging the more able child.</w:t>
      </w:r>
      <w:r w:rsidRPr="00E57BB5">
        <w:rPr>
          <w:rFonts w:asciiTheme="majorHAnsi" w:eastAsiaTheme="minorEastAsia" w:hAnsiTheme="majorHAnsi" w:cs="Times"/>
          <w:b/>
          <w:bCs/>
          <w:lang w:val="en-US"/>
        </w:rPr>
        <w:t xml:space="preserve"> </w:t>
      </w:r>
      <w:r w:rsidRPr="00E57BB5">
        <w:rPr>
          <w:rFonts w:asciiTheme="majorHAnsi" w:eastAsiaTheme="minorEastAsia" w:hAnsiTheme="majorHAnsi" w:cs="Symbol"/>
          <w:lang w:val="en-US"/>
        </w:rPr>
        <w:t> </w:t>
      </w:r>
    </w:p>
    <w:p w14:paraId="6EDCACA4" w14:textId="77777777" w:rsidR="00E57BB5" w:rsidRPr="00E57BB5" w:rsidRDefault="00E57BB5" w:rsidP="00E57BB5">
      <w:pPr>
        <w:pStyle w:val="ListParagraph"/>
        <w:widowControl w:val="0"/>
        <w:numPr>
          <w:ilvl w:val="0"/>
          <w:numId w:val="13"/>
        </w:numPr>
        <w:autoSpaceDE w:val="0"/>
        <w:autoSpaceDN w:val="0"/>
        <w:adjustRightInd w:val="0"/>
        <w:spacing w:after="240" w:line="360" w:lineRule="auto"/>
        <w:rPr>
          <w:rFonts w:asciiTheme="majorHAnsi" w:eastAsiaTheme="minorEastAsia" w:hAnsiTheme="majorHAnsi" w:cs="Times"/>
          <w:lang w:val="en-US"/>
        </w:rPr>
      </w:pPr>
      <w:r w:rsidRPr="00E57BB5">
        <w:rPr>
          <w:rFonts w:asciiTheme="majorHAnsi" w:eastAsiaTheme="minorEastAsia" w:hAnsiTheme="majorHAnsi" w:cs="Times"/>
          <w:lang w:val="en-US"/>
        </w:rPr>
        <w:t xml:space="preserve">Problem solving and investigation to develop reasoning and thinking skills.  </w:t>
      </w:r>
    </w:p>
    <w:p w14:paraId="22D7F110" w14:textId="77777777" w:rsidR="00E57BB5" w:rsidRPr="00E57BB5" w:rsidRDefault="00E57BB5" w:rsidP="00E57BB5">
      <w:pPr>
        <w:pStyle w:val="ListParagraph"/>
        <w:widowControl w:val="0"/>
        <w:numPr>
          <w:ilvl w:val="0"/>
          <w:numId w:val="13"/>
        </w:numPr>
        <w:tabs>
          <w:tab w:val="left" w:pos="220"/>
          <w:tab w:val="left" w:pos="720"/>
        </w:tabs>
        <w:autoSpaceDE w:val="0"/>
        <w:autoSpaceDN w:val="0"/>
        <w:adjustRightInd w:val="0"/>
        <w:spacing w:after="320" w:line="360" w:lineRule="auto"/>
        <w:rPr>
          <w:rFonts w:asciiTheme="majorHAnsi" w:eastAsiaTheme="minorEastAsia" w:hAnsiTheme="majorHAnsi" w:cs="Symbol"/>
          <w:lang w:val="en-US"/>
        </w:rPr>
      </w:pPr>
      <w:r w:rsidRPr="00E57BB5">
        <w:rPr>
          <w:rFonts w:asciiTheme="majorHAnsi" w:eastAsiaTheme="minorEastAsia" w:hAnsiTheme="majorHAnsi" w:cs="Times"/>
          <w:lang w:val="en-US"/>
        </w:rPr>
        <w:t>Use and model open-ended questions and tasks</w:t>
      </w:r>
      <w:r>
        <w:rPr>
          <w:rFonts w:asciiTheme="majorHAnsi" w:eastAsiaTheme="minorEastAsia" w:hAnsiTheme="majorHAnsi" w:cs="Times"/>
          <w:lang w:val="en-US"/>
        </w:rPr>
        <w:t>.</w:t>
      </w:r>
      <w:r w:rsidRPr="00E57BB5">
        <w:rPr>
          <w:rFonts w:asciiTheme="majorHAnsi" w:eastAsiaTheme="minorEastAsia" w:hAnsiTheme="majorHAnsi" w:cs="Times"/>
          <w:lang w:val="en-US"/>
        </w:rPr>
        <w:t xml:space="preserve"> </w:t>
      </w:r>
      <w:r w:rsidRPr="00E57BB5">
        <w:rPr>
          <w:rFonts w:asciiTheme="majorHAnsi" w:eastAsiaTheme="minorEastAsia" w:hAnsiTheme="majorHAnsi" w:cs="Symbol"/>
          <w:lang w:val="en-US"/>
        </w:rPr>
        <w:t> </w:t>
      </w:r>
    </w:p>
    <w:p w14:paraId="5147B26D" w14:textId="77777777" w:rsidR="00E57BB5" w:rsidRPr="00E57BB5" w:rsidRDefault="00E57BB5" w:rsidP="00E57BB5">
      <w:pPr>
        <w:pStyle w:val="ListParagraph"/>
        <w:widowControl w:val="0"/>
        <w:numPr>
          <w:ilvl w:val="0"/>
          <w:numId w:val="13"/>
        </w:numPr>
        <w:tabs>
          <w:tab w:val="left" w:pos="220"/>
          <w:tab w:val="left" w:pos="720"/>
        </w:tabs>
        <w:autoSpaceDE w:val="0"/>
        <w:autoSpaceDN w:val="0"/>
        <w:adjustRightInd w:val="0"/>
        <w:spacing w:after="320" w:line="360" w:lineRule="auto"/>
        <w:rPr>
          <w:rFonts w:asciiTheme="majorHAnsi" w:eastAsiaTheme="minorEastAsia" w:hAnsiTheme="majorHAnsi" w:cs="Symbol"/>
          <w:lang w:val="en-US"/>
        </w:rPr>
      </w:pPr>
      <w:r w:rsidRPr="00E57BB5">
        <w:rPr>
          <w:rFonts w:asciiTheme="majorHAnsi" w:eastAsiaTheme="minorEastAsia" w:hAnsiTheme="majorHAnsi" w:cs="Times"/>
          <w:lang w:val="en-US"/>
        </w:rPr>
        <w:t>Introduce elements of competitio</w:t>
      </w:r>
      <w:r>
        <w:rPr>
          <w:rFonts w:asciiTheme="majorHAnsi" w:eastAsiaTheme="minorEastAsia" w:hAnsiTheme="majorHAnsi" w:cs="Times"/>
          <w:lang w:val="en-US"/>
        </w:rPr>
        <w:t>n within and outside peer group.</w:t>
      </w:r>
      <w:r w:rsidRPr="00E57BB5">
        <w:rPr>
          <w:rFonts w:asciiTheme="majorHAnsi" w:eastAsiaTheme="minorEastAsia" w:hAnsiTheme="majorHAnsi" w:cs="Symbol"/>
          <w:lang w:val="en-US"/>
        </w:rPr>
        <w:t> </w:t>
      </w:r>
    </w:p>
    <w:p w14:paraId="4694E19B" w14:textId="77777777" w:rsidR="00E57BB5" w:rsidRPr="00E57BB5" w:rsidRDefault="00E57BB5" w:rsidP="00E57BB5">
      <w:pPr>
        <w:pStyle w:val="ListParagraph"/>
        <w:widowControl w:val="0"/>
        <w:numPr>
          <w:ilvl w:val="0"/>
          <w:numId w:val="13"/>
        </w:numPr>
        <w:tabs>
          <w:tab w:val="left" w:pos="220"/>
          <w:tab w:val="left" w:pos="720"/>
        </w:tabs>
        <w:autoSpaceDE w:val="0"/>
        <w:autoSpaceDN w:val="0"/>
        <w:adjustRightInd w:val="0"/>
        <w:spacing w:after="320" w:line="360" w:lineRule="auto"/>
        <w:rPr>
          <w:rFonts w:asciiTheme="majorHAnsi" w:eastAsiaTheme="minorEastAsia" w:hAnsiTheme="majorHAnsi" w:cs="Symbol"/>
          <w:lang w:val="en-US"/>
        </w:rPr>
      </w:pPr>
      <w:r w:rsidRPr="00E57BB5">
        <w:rPr>
          <w:rFonts w:asciiTheme="majorHAnsi" w:eastAsiaTheme="minorEastAsia" w:hAnsiTheme="majorHAnsi" w:cs="Times"/>
          <w:lang w:val="en-US"/>
        </w:rPr>
        <w:t>Competition against self – target setting</w:t>
      </w:r>
      <w:r>
        <w:rPr>
          <w:rFonts w:asciiTheme="majorHAnsi" w:eastAsiaTheme="minorEastAsia" w:hAnsiTheme="majorHAnsi" w:cs="Times"/>
          <w:lang w:val="en-US"/>
        </w:rPr>
        <w:t>.</w:t>
      </w:r>
      <w:r w:rsidRPr="00E57BB5">
        <w:rPr>
          <w:rFonts w:asciiTheme="majorHAnsi" w:eastAsiaTheme="minorEastAsia" w:hAnsiTheme="majorHAnsi" w:cs="Times"/>
          <w:lang w:val="en-US"/>
        </w:rPr>
        <w:t xml:space="preserve"> </w:t>
      </w:r>
      <w:r w:rsidRPr="00E57BB5">
        <w:rPr>
          <w:rFonts w:asciiTheme="majorHAnsi" w:eastAsiaTheme="minorEastAsia" w:hAnsiTheme="majorHAnsi" w:cs="Symbol"/>
          <w:lang w:val="en-US"/>
        </w:rPr>
        <w:t> </w:t>
      </w:r>
    </w:p>
    <w:p w14:paraId="589FC143" w14:textId="77777777" w:rsidR="00E57BB5" w:rsidRPr="00E57BB5" w:rsidRDefault="00E57BB5" w:rsidP="00E57BB5">
      <w:pPr>
        <w:pStyle w:val="ListParagraph"/>
        <w:widowControl w:val="0"/>
        <w:numPr>
          <w:ilvl w:val="0"/>
          <w:numId w:val="13"/>
        </w:numPr>
        <w:tabs>
          <w:tab w:val="left" w:pos="220"/>
          <w:tab w:val="left" w:pos="720"/>
        </w:tabs>
        <w:autoSpaceDE w:val="0"/>
        <w:autoSpaceDN w:val="0"/>
        <w:adjustRightInd w:val="0"/>
        <w:spacing w:after="320" w:line="360" w:lineRule="auto"/>
        <w:rPr>
          <w:rFonts w:asciiTheme="majorHAnsi" w:eastAsiaTheme="minorEastAsia" w:hAnsiTheme="majorHAnsi" w:cs="Symbol"/>
          <w:lang w:val="en-US"/>
        </w:rPr>
      </w:pPr>
      <w:r w:rsidRPr="00E57BB5">
        <w:rPr>
          <w:rFonts w:asciiTheme="majorHAnsi" w:eastAsiaTheme="minorEastAsia" w:hAnsiTheme="majorHAnsi" w:cs="Times"/>
          <w:lang w:val="en-US"/>
        </w:rPr>
        <w:t>Opportunities for creative and productive thinking</w:t>
      </w:r>
      <w:r>
        <w:rPr>
          <w:rFonts w:asciiTheme="majorHAnsi" w:eastAsiaTheme="minorEastAsia" w:hAnsiTheme="majorHAnsi" w:cs="Times"/>
          <w:lang w:val="en-US"/>
        </w:rPr>
        <w:t>.</w:t>
      </w:r>
      <w:r w:rsidRPr="00E57BB5">
        <w:rPr>
          <w:rFonts w:asciiTheme="majorHAnsi" w:eastAsiaTheme="minorEastAsia" w:hAnsiTheme="majorHAnsi" w:cs="Times"/>
          <w:lang w:val="en-US"/>
        </w:rPr>
        <w:t xml:space="preserve"> </w:t>
      </w:r>
      <w:r w:rsidRPr="00E57BB5">
        <w:rPr>
          <w:rFonts w:asciiTheme="majorHAnsi" w:eastAsiaTheme="minorEastAsia" w:hAnsiTheme="majorHAnsi" w:cs="Symbol"/>
          <w:lang w:val="en-US"/>
        </w:rPr>
        <w:t> </w:t>
      </w:r>
    </w:p>
    <w:p w14:paraId="03C60BE6" w14:textId="77777777" w:rsidR="00E57BB5" w:rsidRPr="00E57BB5" w:rsidRDefault="00E57BB5" w:rsidP="00E57BB5">
      <w:pPr>
        <w:pStyle w:val="ListParagraph"/>
        <w:widowControl w:val="0"/>
        <w:numPr>
          <w:ilvl w:val="0"/>
          <w:numId w:val="13"/>
        </w:numPr>
        <w:tabs>
          <w:tab w:val="left" w:pos="220"/>
          <w:tab w:val="left" w:pos="720"/>
        </w:tabs>
        <w:autoSpaceDE w:val="0"/>
        <w:autoSpaceDN w:val="0"/>
        <w:adjustRightInd w:val="0"/>
        <w:spacing w:after="320" w:line="360" w:lineRule="auto"/>
        <w:rPr>
          <w:rFonts w:asciiTheme="majorHAnsi" w:eastAsiaTheme="minorEastAsia" w:hAnsiTheme="majorHAnsi" w:cs="Symbol"/>
          <w:lang w:val="en-US"/>
        </w:rPr>
      </w:pPr>
      <w:r w:rsidRPr="00E57BB5">
        <w:rPr>
          <w:rFonts w:asciiTheme="majorHAnsi" w:eastAsiaTheme="minorEastAsia" w:hAnsiTheme="majorHAnsi" w:cs="Times"/>
          <w:lang w:val="en-US"/>
        </w:rPr>
        <w:t xml:space="preserve">Encourage use of higher-order thinking skills </w:t>
      </w:r>
      <w:r w:rsidRPr="00E57BB5">
        <w:rPr>
          <w:rFonts w:asciiTheme="majorHAnsi" w:eastAsiaTheme="minorEastAsia" w:hAnsiTheme="majorHAnsi" w:cs="Symbol"/>
          <w:lang w:val="en-US"/>
        </w:rPr>
        <w:t> </w:t>
      </w:r>
      <w:r w:rsidRPr="00E57BB5">
        <w:rPr>
          <w:rFonts w:asciiTheme="majorHAnsi" w:eastAsiaTheme="minorEastAsia" w:hAnsiTheme="majorHAnsi" w:cs="Times"/>
          <w:b/>
          <w:bCs/>
          <w:lang w:val="en-US"/>
        </w:rPr>
        <w:t>Extending and enriching the curriculum</w:t>
      </w:r>
      <w:r>
        <w:rPr>
          <w:rFonts w:asciiTheme="majorHAnsi" w:eastAsiaTheme="minorEastAsia" w:hAnsiTheme="majorHAnsi" w:cs="Times"/>
          <w:b/>
          <w:bCs/>
          <w:lang w:val="en-US"/>
        </w:rPr>
        <w:t>.</w:t>
      </w:r>
      <w:r w:rsidRPr="00E57BB5">
        <w:rPr>
          <w:rFonts w:asciiTheme="majorHAnsi" w:eastAsiaTheme="minorEastAsia" w:hAnsiTheme="majorHAnsi" w:cs="Symbol"/>
          <w:lang w:val="en-US"/>
        </w:rPr>
        <w:t> </w:t>
      </w:r>
    </w:p>
    <w:p w14:paraId="5FC320E3" w14:textId="77777777" w:rsidR="00E57BB5" w:rsidRPr="00E57BB5" w:rsidRDefault="00E57BB5" w:rsidP="00E57BB5">
      <w:pPr>
        <w:pStyle w:val="ListParagraph"/>
        <w:widowControl w:val="0"/>
        <w:numPr>
          <w:ilvl w:val="0"/>
          <w:numId w:val="13"/>
        </w:numPr>
        <w:tabs>
          <w:tab w:val="left" w:pos="220"/>
          <w:tab w:val="left" w:pos="720"/>
        </w:tabs>
        <w:autoSpaceDE w:val="0"/>
        <w:autoSpaceDN w:val="0"/>
        <w:adjustRightInd w:val="0"/>
        <w:spacing w:after="320" w:line="360" w:lineRule="auto"/>
        <w:rPr>
          <w:rFonts w:asciiTheme="majorHAnsi" w:eastAsiaTheme="minorEastAsia" w:hAnsiTheme="majorHAnsi" w:cs="Symbol"/>
          <w:lang w:val="en-US"/>
        </w:rPr>
      </w:pPr>
      <w:r w:rsidRPr="00E57BB5">
        <w:rPr>
          <w:rFonts w:asciiTheme="majorHAnsi" w:eastAsiaTheme="minorEastAsia" w:hAnsiTheme="majorHAnsi" w:cs="Times"/>
          <w:lang w:val="en-US"/>
        </w:rPr>
        <w:t xml:space="preserve">Visiting experts and range of materials and resources. </w:t>
      </w:r>
      <w:r w:rsidRPr="00E57BB5">
        <w:rPr>
          <w:rFonts w:asciiTheme="majorHAnsi" w:eastAsiaTheme="minorEastAsia" w:hAnsiTheme="majorHAnsi" w:cs="Symbol"/>
          <w:lang w:val="en-US"/>
        </w:rPr>
        <w:t> </w:t>
      </w:r>
    </w:p>
    <w:p w14:paraId="5BD1965B" w14:textId="77777777" w:rsidR="00E57BB5" w:rsidRPr="00E57BB5" w:rsidRDefault="00E57BB5" w:rsidP="00E57BB5">
      <w:pPr>
        <w:pStyle w:val="ListParagraph"/>
        <w:widowControl w:val="0"/>
        <w:numPr>
          <w:ilvl w:val="0"/>
          <w:numId w:val="13"/>
        </w:numPr>
        <w:tabs>
          <w:tab w:val="left" w:pos="220"/>
          <w:tab w:val="left" w:pos="720"/>
        </w:tabs>
        <w:autoSpaceDE w:val="0"/>
        <w:autoSpaceDN w:val="0"/>
        <w:adjustRightInd w:val="0"/>
        <w:spacing w:after="320" w:line="360" w:lineRule="auto"/>
        <w:rPr>
          <w:rFonts w:asciiTheme="majorHAnsi" w:eastAsiaTheme="minorEastAsia" w:hAnsiTheme="majorHAnsi" w:cs="Symbol"/>
          <w:lang w:val="en-US"/>
        </w:rPr>
      </w:pPr>
      <w:r w:rsidRPr="00E57BB5">
        <w:rPr>
          <w:rFonts w:asciiTheme="majorHAnsi" w:eastAsiaTheme="minorEastAsia" w:hAnsiTheme="majorHAnsi" w:cs="Times"/>
          <w:lang w:val="en-US"/>
        </w:rPr>
        <w:t xml:space="preserve">Visits from poets, writers, actors, dances </w:t>
      </w:r>
      <w:proofErr w:type="spellStart"/>
      <w:r w:rsidRPr="00E57BB5">
        <w:rPr>
          <w:rFonts w:asciiTheme="majorHAnsi" w:eastAsiaTheme="minorEastAsia" w:hAnsiTheme="majorHAnsi" w:cs="Times"/>
          <w:lang w:val="en-US"/>
        </w:rPr>
        <w:t>etc</w:t>
      </w:r>
      <w:proofErr w:type="spellEnd"/>
      <w:r w:rsidRPr="00E57BB5">
        <w:rPr>
          <w:rFonts w:asciiTheme="majorHAnsi" w:eastAsiaTheme="minorEastAsia" w:hAnsiTheme="majorHAnsi" w:cs="Times"/>
          <w:lang w:val="en-US"/>
        </w:rPr>
        <w:t xml:space="preserve"> and workshops</w:t>
      </w:r>
      <w:r>
        <w:rPr>
          <w:rFonts w:asciiTheme="majorHAnsi" w:eastAsiaTheme="minorEastAsia" w:hAnsiTheme="majorHAnsi" w:cs="Times"/>
          <w:lang w:val="en-US"/>
        </w:rPr>
        <w:t>.</w:t>
      </w:r>
      <w:r w:rsidRPr="00E57BB5">
        <w:rPr>
          <w:rFonts w:asciiTheme="majorHAnsi" w:eastAsiaTheme="minorEastAsia" w:hAnsiTheme="majorHAnsi" w:cs="Times"/>
          <w:lang w:val="en-US"/>
        </w:rPr>
        <w:t xml:space="preserve"> </w:t>
      </w:r>
      <w:r w:rsidRPr="00E57BB5">
        <w:rPr>
          <w:rFonts w:asciiTheme="majorHAnsi" w:eastAsiaTheme="minorEastAsia" w:hAnsiTheme="majorHAnsi" w:cs="Symbol"/>
          <w:lang w:val="en-US"/>
        </w:rPr>
        <w:t> </w:t>
      </w:r>
    </w:p>
    <w:p w14:paraId="1281FE7F" w14:textId="77777777" w:rsidR="00E57BB5" w:rsidRPr="00E57BB5" w:rsidRDefault="00E57BB5" w:rsidP="00E57BB5">
      <w:pPr>
        <w:pStyle w:val="ListParagraph"/>
        <w:widowControl w:val="0"/>
        <w:numPr>
          <w:ilvl w:val="0"/>
          <w:numId w:val="13"/>
        </w:numPr>
        <w:tabs>
          <w:tab w:val="left" w:pos="220"/>
          <w:tab w:val="left" w:pos="720"/>
        </w:tabs>
        <w:autoSpaceDE w:val="0"/>
        <w:autoSpaceDN w:val="0"/>
        <w:adjustRightInd w:val="0"/>
        <w:spacing w:after="320" w:line="360" w:lineRule="auto"/>
        <w:rPr>
          <w:rFonts w:asciiTheme="majorHAnsi" w:eastAsiaTheme="minorEastAsia" w:hAnsiTheme="majorHAnsi" w:cs="Symbol"/>
          <w:lang w:val="en-US"/>
        </w:rPr>
      </w:pPr>
      <w:r w:rsidRPr="00E57BB5">
        <w:rPr>
          <w:rFonts w:asciiTheme="majorHAnsi" w:eastAsiaTheme="minorEastAsia" w:hAnsiTheme="majorHAnsi" w:cs="Times"/>
          <w:lang w:val="en-US"/>
        </w:rPr>
        <w:t xml:space="preserve">Increased technical and specialist language. </w:t>
      </w:r>
      <w:r w:rsidRPr="00E57BB5">
        <w:rPr>
          <w:rFonts w:asciiTheme="majorHAnsi" w:eastAsiaTheme="minorEastAsia" w:hAnsiTheme="majorHAnsi" w:cs="Symbol"/>
          <w:lang w:val="en-US"/>
        </w:rPr>
        <w:t> </w:t>
      </w:r>
    </w:p>
    <w:p w14:paraId="200D1505" w14:textId="77777777" w:rsidR="00E57BB5" w:rsidRPr="00E57BB5" w:rsidRDefault="00E57BB5" w:rsidP="00E57BB5">
      <w:pPr>
        <w:pStyle w:val="ListParagraph"/>
        <w:widowControl w:val="0"/>
        <w:numPr>
          <w:ilvl w:val="0"/>
          <w:numId w:val="13"/>
        </w:numPr>
        <w:tabs>
          <w:tab w:val="left" w:pos="220"/>
          <w:tab w:val="left" w:pos="720"/>
        </w:tabs>
        <w:autoSpaceDE w:val="0"/>
        <w:autoSpaceDN w:val="0"/>
        <w:adjustRightInd w:val="0"/>
        <w:spacing w:after="320" w:line="360" w:lineRule="auto"/>
        <w:rPr>
          <w:rFonts w:asciiTheme="majorHAnsi" w:eastAsiaTheme="minorEastAsia" w:hAnsiTheme="majorHAnsi" w:cs="Symbol"/>
          <w:lang w:val="en-US"/>
        </w:rPr>
      </w:pPr>
      <w:r w:rsidRPr="00E57BB5">
        <w:rPr>
          <w:rFonts w:asciiTheme="majorHAnsi" w:eastAsiaTheme="minorEastAsia" w:hAnsiTheme="majorHAnsi" w:cs="Times"/>
          <w:lang w:val="en-US"/>
        </w:rPr>
        <w:t xml:space="preserve">Use of subject specialists / mentoring by either a similarly talented or suitable </w:t>
      </w:r>
      <w:r w:rsidRPr="00E57BB5">
        <w:rPr>
          <w:rFonts w:asciiTheme="majorHAnsi" w:eastAsiaTheme="minorEastAsia" w:hAnsiTheme="majorHAnsi" w:cs="Symbol"/>
          <w:lang w:val="en-US"/>
        </w:rPr>
        <w:t> </w:t>
      </w:r>
      <w:r w:rsidRPr="00E57BB5">
        <w:rPr>
          <w:rFonts w:asciiTheme="majorHAnsi" w:eastAsiaTheme="minorEastAsia" w:hAnsiTheme="majorHAnsi" w:cs="Times"/>
          <w:lang w:val="en-US"/>
        </w:rPr>
        <w:t>encouraging adult</w:t>
      </w:r>
      <w:r>
        <w:rPr>
          <w:rFonts w:asciiTheme="majorHAnsi" w:eastAsiaTheme="minorEastAsia" w:hAnsiTheme="majorHAnsi" w:cs="Times"/>
          <w:lang w:val="en-US"/>
        </w:rPr>
        <w:t>.</w:t>
      </w:r>
      <w:r w:rsidRPr="00E57BB5">
        <w:rPr>
          <w:rFonts w:asciiTheme="majorHAnsi" w:eastAsiaTheme="minorEastAsia" w:hAnsiTheme="majorHAnsi" w:cs="Times"/>
          <w:lang w:val="en-US"/>
        </w:rPr>
        <w:t xml:space="preserve"> </w:t>
      </w:r>
      <w:r w:rsidRPr="00E57BB5">
        <w:rPr>
          <w:rFonts w:asciiTheme="majorHAnsi" w:eastAsiaTheme="minorEastAsia" w:hAnsiTheme="majorHAnsi" w:cs="Symbol"/>
          <w:lang w:val="en-US"/>
        </w:rPr>
        <w:t> </w:t>
      </w:r>
    </w:p>
    <w:p w14:paraId="30EC3436" w14:textId="77777777" w:rsidR="00E57BB5" w:rsidRPr="00E57BB5" w:rsidRDefault="00E57BB5" w:rsidP="00E57BB5">
      <w:pPr>
        <w:pStyle w:val="ListParagraph"/>
        <w:widowControl w:val="0"/>
        <w:numPr>
          <w:ilvl w:val="0"/>
          <w:numId w:val="13"/>
        </w:numPr>
        <w:tabs>
          <w:tab w:val="left" w:pos="220"/>
          <w:tab w:val="left" w:pos="720"/>
        </w:tabs>
        <w:autoSpaceDE w:val="0"/>
        <w:autoSpaceDN w:val="0"/>
        <w:adjustRightInd w:val="0"/>
        <w:spacing w:after="320" w:line="360" w:lineRule="auto"/>
        <w:rPr>
          <w:rFonts w:asciiTheme="majorHAnsi" w:eastAsiaTheme="minorEastAsia" w:hAnsiTheme="majorHAnsi" w:cs="Symbol"/>
          <w:lang w:val="en-US"/>
        </w:rPr>
      </w:pPr>
      <w:r w:rsidRPr="00E57BB5">
        <w:rPr>
          <w:rFonts w:asciiTheme="majorHAnsi" w:eastAsiaTheme="minorEastAsia" w:hAnsiTheme="majorHAnsi" w:cs="Times"/>
          <w:lang w:val="en-US"/>
        </w:rPr>
        <w:t xml:space="preserve">Use of additional support, LSA’s, other adults, older pupils and parents for one to one or </w:t>
      </w:r>
      <w:r w:rsidRPr="00E57BB5">
        <w:rPr>
          <w:rFonts w:asciiTheme="majorHAnsi" w:eastAsiaTheme="minorEastAsia" w:hAnsiTheme="majorHAnsi" w:cs="Symbol"/>
          <w:lang w:val="en-US"/>
        </w:rPr>
        <w:t> </w:t>
      </w:r>
      <w:r w:rsidRPr="00E57BB5">
        <w:rPr>
          <w:rFonts w:asciiTheme="majorHAnsi" w:eastAsiaTheme="minorEastAsia" w:hAnsiTheme="majorHAnsi" w:cs="Times"/>
          <w:lang w:val="en-US"/>
        </w:rPr>
        <w:t>group work to extend child in a specific area (social or academic)</w:t>
      </w:r>
      <w:r>
        <w:rPr>
          <w:rFonts w:asciiTheme="majorHAnsi" w:eastAsiaTheme="minorEastAsia" w:hAnsiTheme="majorHAnsi" w:cs="Times"/>
          <w:lang w:val="en-US"/>
        </w:rPr>
        <w:t>.</w:t>
      </w:r>
      <w:r w:rsidRPr="00E57BB5">
        <w:rPr>
          <w:rFonts w:asciiTheme="majorHAnsi" w:eastAsiaTheme="minorEastAsia" w:hAnsiTheme="majorHAnsi" w:cs="Times"/>
          <w:lang w:val="en-US"/>
        </w:rPr>
        <w:t xml:space="preserve"> </w:t>
      </w:r>
      <w:r w:rsidRPr="00E57BB5">
        <w:rPr>
          <w:rFonts w:asciiTheme="majorHAnsi" w:eastAsiaTheme="minorEastAsia" w:hAnsiTheme="majorHAnsi" w:cs="Symbol"/>
          <w:lang w:val="en-US"/>
        </w:rPr>
        <w:t> </w:t>
      </w:r>
    </w:p>
    <w:p w14:paraId="709BDBD3" w14:textId="77777777" w:rsidR="00E57BB5" w:rsidRPr="00E57BB5" w:rsidRDefault="00E57BB5" w:rsidP="00E57BB5">
      <w:pPr>
        <w:pStyle w:val="ListParagraph"/>
        <w:widowControl w:val="0"/>
        <w:numPr>
          <w:ilvl w:val="0"/>
          <w:numId w:val="13"/>
        </w:numPr>
        <w:tabs>
          <w:tab w:val="left" w:pos="220"/>
          <w:tab w:val="left" w:pos="720"/>
        </w:tabs>
        <w:autoSpaceDE w:val="0"/>
        <w:autoSpaceDN w:val="0"/>
        <w:adjustRightInd w:val="0"/>
        <w:spacing w:after="320" w:line="360" w:lineRule="auto"/>
        <w:rPr>
          <w:rFonts w:asciiTheme="majorHAnsi" w:eastAsiaTheme="minorEastAsia" w:hAnsiTheme="majorHAnsi" w:cs="Symbol"/>
          <w:lang w:val="en-US"/>
        </w:rPr>
      </w:pPr>
      <w:r w:rsidRPr="00E57BB5">
        <w:rPr>
          <w:rFonts w:asciiTheme="majorHAnsi" w:eastAsiaTheme="minorEastAsia" w:hAnsiTheme="majorHAnsi" w:cs="Times"/>
          <w:lang w:val="en-US"/>
        </w:rPr>
        <w:t xml:space="preserve">Links with outside agencies, other schools etc. </w:t>
      </w:r>
      <w:r w:rsidRPr="00E57BB5">
        <w:rPr>
          <w:rFonts w:asciiTheme="majorHAnsi" w:eastAsiaTheme="minorEastAsia" w:hAnsiTheme="majorHAnsi" w:cs="Symbol"/>
          <w:lang w:val="en-US"/>
        </w:rPr>
        <w:t> </w:t>
      </w:r>
    </w:p>
    <w:p w14:paraId="264D102F" w14:textId="77777777" w:rsidR="00E57BB5" w:rsidRPr="00E57BB5" w:rsidRDefault="00E57BB5" w:rsidP="00E57BB5">
      <w:pPr>
        <w:pStyle w:val="ListParagraph"/>
        <w:widowControl w:val="0"/>
        <w:numPr>
          <w:ilvl w:val="0"/>
          <w:numId w:val="13"/>
        </w:numPr>
        <w:tabs>
          <w:tab w:val="left" w:pos="220"/>
          <w:tab w:val="left" w:pos="720"/>
        </w:tabs>
        <w:autoSpaceDE w:val="0"/>
        <w:autoSpaceDN w:val="0"/>
        <w:adjustRightInd w:val="0"/>
        <w:spacing w:after="320" w:line="360" w:lineRule="auto"/>
        <w:rPr>
          <w:rFonts w:asciiTheme="majorHAnsi" w:eastAsiaTheme="minorEastAsia" w:hAnsiTheme="majorHAnsi" w:cs="Symbol"/>
          <w:lang w:val="en-US"/>
        </w:rPr>
      </w:pPr>
      <w:r w:rsidRPr="00E57BB5">
        <w:rPr>
          <w:rFonts w:asciiTheme="majorHAnsi" w:eastAsiaTheme="minorEastAsia" w:hAnsiTheme="majorHAnsi" w:cs="Times"/>
          <w:lang w:val="en-US"/>
        </w:rPr>
        <w:t>Clubs at lunchtime or after school, covering academic as well as other activities</w:t>
      </w:r>
      <w:r>
        <w:rPr>
          <w:rFonts w:asciiTheme="majorHAnsi" w:eastAsiaTheme="minorEastAsia" w:hAnsiTheme="majorHAnsi" w:cs="Times"/>
          <w:lang w:val="en-US"/>
        </w:rPr>
        <w:t>.</w:t>
      </w:r>
      <w:r w:rsidRPr="00E57BB5">
        <w:rPr>
          <w:rFonts w:asciiTheme="majorHAnsi" w:eastAsiaTheme="minorEastAsia" w:hAnsiTheme="majorHAnsi" w:cs="Times"/>
          <w:lang w:val="en-US"/>
        </w:rPr>
        <w:t xml:space="preserve"> </w:t>
      </w:r>
      <w:r w:rsidRPr="00E57BB5">
        <w:rPr>
          <w:rFonts w:asciiTheme="majorHAnsi" w:eastAsiaTheme="minorEastAsia" w:hAnsiTheme="majorHAnsi" w:cs="Symbol"/>
          <w:lang w:val="en-US"/>
        </w:rPr>
        <w:t> </w:t>
      </w:r>
    </w:p>
    <w:p w14:paraId="7572AF84" w14:textId="77777777" w:rsidR="00E57BB5" w:rsidRPr="00E57BB5" w:rsidRDefault="00E57BB5" w:rsidP="00E57BB5">
      <w:pPr>
        <w:pStyle w:val="ListParagraph"/>
        <w:widowControl w:val="0"/>
        <w:numPr>
          <w:ilvl w:val="0"/>
          <w:numId w:val="13"/>
        </w:numPr>
        <w:tabs>
          <w:tab w:val="left" w:pos="220"/>
          <w:tab w:val="left" w:pos="720"/>
        </w:tabs>
        <w:autoSpaceDE w:val="0"/>
        <w:autoSpaceDN w:val="0"/>
        <w:adjustRightInd w:val="0"/>
        <w:spacing w:after="320" w:line="360" w:lineRule="auto"/>
        <w:rPr>
          <w:rFonts w:asciiTheme="majorHAnsi" w:eastAsiaTheme="minorEastAsia" w:hAnsiTheme="majorHAnsi" w:cs="Symbol"/>
          <w:lang w:val="en-US"/>
        </w:rPr>
      </w:pPr>
      <w:r w:rsidRPr="00E57BB5">
        <w:rPr>
          <w:rFonts w:asciiTheme="majorHAnsi" w:eastAsiaTheme="minorEastAsia" w:hAnsiTheme="majorHAnsi" w:cs="Times"/>
          <w:lang w:val="en-US"/>
        </w:rPr>
        <w:t xml:space="preserve">Annual subscription to publications such as </w:t>
      </w:r>
      <w:proofErr w:type="spellStart"/>
      <w:r w:rsidRPr="00E57BB5">
        <w:rPr>
          <w:rFonts w:asciiTheme="majorHAnsi" w:eastAsiaTheme="minorEastAsia" w:hAnsiTheme="majorHAnsi" w:cs="Times"/>
          <w:lang w:val="en-US"/>
        </w:rPr>
        <w:t>Aquilla</w:t>
      </w:r>
      <w:proofErr w:type="spellEnd"/>
      <w:r w:rsidRPr="00E57BB5">
        <w:rPr>
          <w:rFonts w:asciiTheme="majorHAnsi" w:eastAsiaTheme="minorEastAsia" w:hAnsiTheme="majorHAnsi" w:cs="Times"/>
          <w:lang w:val="en-US"/>
        </w:rPr>
        <w:t xml:space="preserve"> magazine and / or YG&amp;T magazines</w:t>
      </w:r>
      <w:r>
        <w:rPr>
          <w:rFonts w:asciiTheme="majorHAnsi" w:eastAsiaTheme="minorEastAsia" w:hAnsiTheme="majorHAnsi" w:cs="Times"/>
          <w:lang w:val="en-US"/>
        </w:rPr>
        <w:t>.</w:t>
      </w:r>
      <w:r w:rsidRPr="00E57BB5">
        <w:rPr>
          <w:rFonts w:asciiTheme="majorHAnsi" w:eastAsiaTheme="minorEastAsia" w:hAnsiTheme="majorHAnsi" w:cs="Times"/>
          <w:lang w:val="en-US"/>
        </w:rPr>
        <w:t xml:space="preserve"> </w:t>
      </w:r>
      <w:r w:rsidRPr="00E57BB5">
        <w:rPr>
          <w:rFonts w:asciiTheme="majorHAnsi" w:eastAsiaTheme="minorEastAsia" w:hAnsiTheme="majorHAnsi" w:cs="Symbol"/>
          <w:lang w:val="en-US"/>
        </w:rPr>
        <w:t> </w:t>
      </w:r>
    </w:p>
    <w:p w14:paraId="4BC44FFE" w14:textId="77777777" w:rsidR="00E57BB5" w:rsidRPr="00E57BB5" w:rsidRDefault="00E57BB5" w:rsidP="00E57BB5">
      <w:pPr>
        <w:pStyle w:val="ListParagraph"/>
        <w:widowControl w:val="0"/>
        <w:numPr>
          <w:ilvl w:val="0"/>
          <w:numId w:val="13"/>
        </w:numPr>
        <w:tabs>
          <w:tab w:val="left" w:pos="220"/>
          <w:tab w:val="left" w:pos="720"/>
        </w:tabs>
        <w:autoSpaceDE w:val="0"/>
        <w:autoSpaceDN w:val="0"/>
        <w:adjustRightInd w:val="0"/>
        <w:spacing w:after="320" w:line="360" w:lineRule="auto"/>
        <w:rPr>
          <w:rFonts w:asciiTheme="majorHAnsi" w:eastAsiaTheme="minorEastAsia" w:hAnsiTheme="majorHAnsi" w:cs="Symbol"/>
          <w:lang w:val="en-US"/>
        </w:rPr>
      </w:pPr>
      <w:r w:rsidRPr="00E57BB5">
        <w:rPr>
          <w:rFonts w:asciiTheme="majorHAnsi" w:eastAsiaTheme="minorEastAsia" w:hAnsiTheme="majorHAnsi" w:cs="Times"/>
          <w:lang w:val="en-US"/>
        </w:rPr>
        <w:t>Participation in special competitions</w:t>
      </w:r>
      <w:r>
        <w:rPr>
          <w:rFonts w:asciiTheme="majorHAnsi" w:eastAsiaTheme="minorEastAsia" w:hAnsiTheme="majorHAnsi" w:cs="Times"/>
          <w:lang w:val="en-US"/>
        </w:rPr>
        <w:t>.</w:t>
      </w:r>
      <w:r w:rsidRPr="00E57BB5">
        <w:rPr>
          <w:rFonts w:asciiTheme="majorHAnsi" w:eastAsiaTheme="minorEastAsia" w:hAnsiTheme="majorHAnsi" w:cs="Symbol"/>
          <w:lang w:val="en-US"/>
        </w:rPr>
        <w:t> </w:t>
      </w:r>
    </w:p>
    <w:p w14:paraId="453D929F" w14:textId="77777777" w:rsidR="00E57BB5" w:rsidRPr="00E57BB5" w:rsidRDefault="00E57BB5" w:rsidP="00E57BB5">
      <w:pPr>
        <w:pStyle w:val="ListParagraph"/>
        <w:widowControl w:val="0"/>
        <w:numPr>
          <w:ilvl w:val="0"/>
          <w:numId w:val="13"/>
        </w:numPr>
        <w:tabs>
          <w:tab w:val="left" w:pos="220"/>
          <w:tab w:val="left" w:pos="720"/>
        </w:tabs>
        <w:autoSpaceDE w:val="0"/>
        <w:autoSpaceDN w:val="0"/>
        <w:adjustRightInd w:val="0"/>
        <w:spacing w:after="320" w:line="360" w:lineRule="auto"/>
        <w:rPr>
          <w:rFonts w:asciiTheme="majorHAnsi" w:eastAsiaTheme="minorEastAsia" w:hAnsiTheme="majorHAnsi" w:cs="Symbol"/>
          <w:lang w:val="en-US"/>
        </w:rPr>
      </w:pPr>
      <w:r w:rsidRPr="00E57BB5">
        <w:rPr>
          <w:rFonts w:asciiTheme="majorHAnsi" w:eastAsiaTheme="minorEastAsia" w:hAnsiTheme="majorHAnsi" w:cs="Times"/>
          <w:lang w:val="en-US"/>
        </w:rPr>
        <w:t>Use of the expertise and interests of able pupils to help deliver the curriculum</w:t>
      </w:r>
      <w:r>
        <w:rPr>
          <w:rFonts w:asciiTheme="majorHAnsi" w:eastAsiaTheme="minorEastAsia" w:hAnsiTheme="majorHAnsi" w:cs="Times"/>
          <w:lang w:val="en-US"/>
        </w:rPr>
        <w:t>.</w:t>
      </w:r>
      <w:r w:rsidRPr="00E57BB5">
        <w:rPr>
          <w:rFonts w:asciiTheme="majorHAnsi" w:eastAsiaTheme="minorEastAsia" w:hAnsiTheme="majorHAnsi" w:cs="Times"/>
          <w:lang w:val="en-US"/>
        </w:rPr>
        <w:t xml:space="preserve"> </w:t>
      </w:r>
      <w:r w:rsidRPr="00E57BB5">
        <w:rPr>
          <w:rFonts w:asciiTheme="majorHAnsi" w:eastAsiaTheme="minorEastAsia" w:hAnsiTheme="majorHAnsi" w:cs="Symbol"/>
          <w:lang w:val="en-US"/>
        </w:rPr>
        <w:t> </w:t>
      </w:r>
    </w:p>
    <w:p w14:paraId="662EC550" w14:textId="77777777" w:rsidR="00E57BB5" w:rsidRPr="00E57BB5" w:rsidRDefault="00E57BB5" w:rsidP="00E57BB5">
      <w:pPr>
        <w:pStyle w:val="ListParagraph"/>
        <w:widowControl w:val="0"/>
        <w:numPr>
          <w:ilvl w:val="0"/>
          <w:numId w:val="13"/>
        </w:numPr>
        <w:tabs>
          <w:tab w:val="left" w:pos="220"/>
          <w:tab w:val="left" w:pos="720"/>
        </w:tabs>
        <w:autoSpaceDE w:val="0"/>
        <w:autoSpaceDN w:val="0"/>
        <w:adjustRightInd w:val="0"/>
        <w:spacing w:after="320" w:line="360" w:lineRule="auto"/>
        <w:rPr>
          <w:rFonts w:asciiTheme="majorHAnsi" w:eastAsiaTheme="minorEastAsia" w:hAnsiTheme="majorHAnsi" w:cs="Symbol"/>
          <w:lang w:val="en-US"/>
        </w:rPr>
      </w:pPr>
      <w:r w:rsidRPr="00E57BB5">
        <w:rPr>
          <w:rFonts w:asciiTheme="majorHAnsi" w:eastAsiaTheme="minorEastAsia" w:hAnsiTheme="majorHAnsi" w:cs="Times"/>
          <w:lang w:val="en-US"/>
        </w:rPr>
        <w:t>Establishing a school magazine / news</w:t>
      </w:r>
      <w:r>
        <w:rPr>
          <w:rFonts w:asciiTheme="majorHAnsi" w:eastAsiaTheme="minorEastAsia" w:hAnsiTheme="majorHAnsi" w:cs="Times"/>
          <w:lang w:val="en-US"/>
        </w:rPr>
        <w:t>paper / school council.</w:t>
      </w:r>
      <w:r w:rsidRPr="00E57BB5">
        <w:rPr>
          <w:rFonts w:asciiTheme="majorHAnsi" w:eastAsiaTheme="minorEastAsia" w:hAnsiTheme="majorHAnsi" w:cs="Symbol"/>
          <w:lang w:val="en-US"/>
        </w:rPr>
        <w:t> </w:t>
      </w:r>
    </w:p>
    <w:p w14:paraId="2B5468F4" w14:textId="77777777" w:rsidR="00E57BB5" w:rsidRPr="00E57BB5" w:rsidRDefault="00E57BB5" w:rsidP="00E57BB5">
      <w:pPr>
        <w:pStyle w:val="ListParagraph"/>
        <w:widowControl w:val="0"/>
        <w:numPr>
          <w:ilvl w:val="0"/>
          <w:numId w:val="13"/>
        </w:numPr>
        <w:tabs>
          <w:tab w:val="left" w:pos="220"/>
          <w:tab w:val="left" w:pos="720"/>
        </w:tabs>
        <w:autoSpaceDE w:val="0"/>
        <w:autoSpaceDN w:val="0"/>
        <w:adjustRightInd w:val="0"/>
        <w:spacing w:after="320" w:line="360" w:lineRule="auto"/>
        <w:rPr>
          <w:rFonts w:asciiTheme="majorHAnsi" w:eastAsiaTheme="minorEastAsia" w:hAnsiTheme="majorHAnsi" w:cs="Symbol"/>
          <w:lang w:val="en-US"/>
        </w:rPr>
      </w:pPr>
      <w:r w:rsidRPr="00E57BB5">
        <w:rPr>
          <w:rFonts w:asciiTheme="majorHAnsi" w:eastAsiaTheme="minorEastAsia" w:hAnsiTheme="majorHAnsi" w:cs="Times"/>
          <w:lang w:val="en-US"/>
        </w:rPr>
        <w:t>Enrichment sessions during the school day</w:t>
      </w:r>
      <w:r>
        <w:rPr>
          <w:rFonts w:asciiTheme="majorHAnsi" w:eastAsiaTheme="minorEastAsia" w:hAnsiTheme="majorHAnsi" w:cs="Times"/>
          <w:lang w:val="en-US"/>
        </w:rPr>
        <w:t>.</w:t>
      </w:r>
      <w:r w:rsidRPr="00E57BB5">
        <w:rPr>
          <w:rFonts w:asciiTheme="majorHAnsi" w:eastAsiaTheme="minorEastAsia" w:hAnsiTheme="majorHAnsi" w:cs="Times"/>
          <w:lang w:val="en-US"/>
        </w:rPr>
        <w:t xml:space="preserve"> </w:t>
      </w:r>
      <w:r w:rsidRPr="00E57BB5">
        <w:rPr>
          <w:rFonts w:asciiTheme="majorHAnsi" w:eastAsiaTheme="minorEastAsia" w:hAnsiTheme="majorHAnsi" w:cs="Symbol"/>
          <w:lang w:val="en-US"/>
        </w:rPr>
        <w:t> </w:t>
      </w:r>
    </w:p>
    <w:p w14:paraId="604B18C7" w14:textId="77777777" w:rsidR="00E57BB5" w:rsidRPr="00E57BB5" w:rsidRDefault="00E57BB5" w:rsidP="00E57BB5">
      <w:pPr>
        <w:pStyle w:val="ListParagraph"/>
        <w:widowControl w:val="0"/>
        <w:numPr>
          <w:ilvl w:val="0"/>
          <w:numId w:val="13"/>
        </w:numPr>
        <w:tabs>
          <w:tab w:val="left" w:pos="220"/>
          <w:tab w:val="left" w:pos="720"/>
        </w:tabs>
        <w:autoSpaceDE w:val="0"/>
        <w:autoSpaceDN w:val="0"/>
        <w:adjustRightInd w:val="0"/>
        <w:spacing w:after="320" w:line="360" w:lineRule="auto"/>
        <w:rPr>
          <w:rFonts w:asciiTheme="majorHAnsi" w:eastAsiaTheme="minorEastAsia" w:hAnsiTheme="majorHAnsi" w:cs="Symbol"/>
          <w:lang w:val="en-US"/>
        </w:rPr>
      </w:pPr>
      <w:r w:rsidRPr="00E57BB5">
        <w:rPr>
          <w:rFonts w:asciiTheme="majorHAnsi" w:eastAsiaTheme="minorEastAsia" w:hAnsiTheme="majorHAnsi" w:cs="Times"/>
          <w:lang w:val="en-US"/>
        </w:rPr>
        <w:t>Cluster activities with other schools</w:t>
      </w:r>
      <w:r>
        <w:rPr>
          <w:rFonts w:asciiTheme="majorHAnsi" w:eastAsiaTheme="minorEastAsia" w:hAnsiTheme="majorHAnsi" w:cs="Times"/>
          <w:lang w:val="en-US"/>
        </w:rPr>
        <w:t>.</w:t>
      </w:r>
      <w:r w:rsidRPr="00E57BB5">
        <w:rPr>
          <w:rFonts w:asciiTheme="majorHAnsi" w:eastAsiaTheme="minorEastAsia" w:hAnsiTheme="majorHAnsi" w:cs="Times"/>
          <w:lang w:val="en-US"/>
        </w:rPr>
        <w:t xml:space="preserve"> </w:t>
      </w:r>
      <w:r w:rsidRPr="00E57BB5">
        <w:rPr>
          <w:rFonts w:asciiTheme="majorHAnsi" w:eastAsiaTheme="minorEastAsia" w:hAnsiTheme="majorHAnsi" w:cs="Symbol"/>
          <w:lang w:val="en-US"/>
        </w:rPr>
        <w:t> </w:t>
      </w:r>
    </w:p>
    <w:p w14:paraId="3C0276B7" w14:textId="77777777" w:rsidR="00E57BB5" w:rsidRPr="00E57BB5" w:rsidRDefault="00E57BB5" w:rsidP="00E57BB5">
      <w:pPr>
        <w:pStyle w:val="ListParagraph"/>
        <w:widowControl w:val="0"/>
        <w:numPr>
          <w:ilvl w:val="0"/>
          <w:numId w:val="13"/>
        </w:numPr>
        <w:tabs>
          <w:tab w:val="left" w:pos="220"/>
          <w:tab w:val="left" w:pos="720"/>
        </w:tabs>
        <w:autoSpaceDE w:val="0"/>
        <w:autoSpaceDN w:val="0"/>
        <w:adjustRightInd w:val="0"/>
        <w:spacing w:after="320" w:line="360" w:lineRule="auto"/>
        <w:rPr>
          <w:rFonts w:asciiTheme="majorHAnsi" w:eastAsiaTheme="minorEastAsia" w:hAnsiTheme="majorHAnsi" w:cs="Symbol"/>
          <w:lang w:val="en-US"/>
        </w:rPr>
      </w:pPr>
      <w:r w:rsidRPr="00E57BB5">
        <w:rPr>
          <w:rFonts w:asciiTheme="majorHAnsi" w:eastAsiaTheme="minorEastAsia" w:hAnsiTheme="majorHAnsi" w:cs="Times"/>
          <w:lang w:val="en-US"/>
        </w:rPr>
        <w:t xml:space="preserve">Consideration of the enrichment activities provided by outside associations and </w:t>
      </w:r>
      <w:r w:rsidRPr="00E57BB5">
        <w:rPr>
          <w:rFonts w:asciiTheme="majorHAnsi" w:eastAsiaTheme="minorEastAsia" w:hAnsiTheme="majorHAnsi" w:cs="Symbol"/>
          <w:lang w:val="en-US"/>
        </w:rPr>
        <w:t> </w:t>
      </w:r>
      <w:r w:rsidRPr="00E57BB5">
        <w:rPr>
          <w:rFonts w:asciiTheme="majorHAnsi" w:eastAsiaTheme="minorEastAsia" w:hAnsiTheme="majorHAnsi" w:cs="Times"/>
          <w:lang w:val="en-US"/>
        </w:rPr>
        <w:t xml:space="preserve">organisation </w:t>
      </w:r>
      <w:r w:rsidRPr="00E57BB5">
        <w:rPr>
          <w:rFonts w:asciiTheme="majorHAnsi" w:eastAsiaTheme="minorEastAsia" w:hAnsiTheme="majorHAnsi" w:cs="Symbol"/>
          <w:lang w:val="en-US"/>
        </w:rPr>
        <w:t> </w:t>
      </w:r>
      <w:r w:rsidRPr="00E57BB5">
        <w:rPr>
          <w:rFonts w:asciiTheme="majorHAnsi" w:eastAsiaTheme="minorEastAsia" w:hAnsiTheme="majorHAnsi" w:cs="Times"/>
          <w:b/>
          <w:bCs/>
          <w:lang w:val="en-US"/>
        </w:rPr>
        <w:t>Kno</w:t>
      </w:r>
      <w:r>
        <w:rPr>
          <w:rFonts w:asciiTheme="majorHAnsi" w:eastAsiaTheme="minorEastAsia" w:hAnsiTheme="majorHAnsi" w:cs="Times"/>
          <w:b/>
          <w:bCs/>
          <w:lang w:val="en-US"/>
        </w:rPr>
        <w:t>wing what pupils are capable of.</w:t>
      </w:r>
      <w:r w:rsidRPr="00E57BB5">
        <w:rPr>
          <w:rFonts w:asciiTheme="majorHAnsi" w:eastAsiaTheme="minorEastAsia" w:hAnsiTheme="majorHAnsi" w:cs="Times"/>
          <w:b/>
          <w:bCs/>
          <w:lang w:val="en-US"/>
        </w:rPr>
        <w:t xml:space="preserve"> </w:t>
      </w:r>
    </w:p>
    <w:p w14:paraId="45911DF3" w14:textId="77777777" w:rsidR="00E57BB5" w:rsidRPr="00E57BB5" w:rsidRDefault="00E57BB5" w:rsidP="00E57BB5">
      <w:pPr>
        <w:pStyle w:val="ListParagraph"/>
        <w:widowControl w:val="0"/>
        <w:numPr>
          <w:ilvl w:val="0"/>
          <w:numId w:val="13"/>
        </w:numPr>
        <w:tabs>
          <w:tab w:val="left" w:pos="940"/>
          <w:tab w:val="left" w:pos="1440"/>
        </w:tabs>
        <w:autoSpaceDE w:val="0"/>
        <w:autoSpaceDN w:val="0"/>
        <w:adjustRightInd w:val="0"/>
        <w:spacing w:after="320" w:line="360" w:lineRule="auto"/>
        <w:rPr>
          <w:rFonts w:asciiTheme="majorHAnsi" w:eastAsiaTheme="minorEastAsia" w:hAnsiTheme="majorHAnsi" w:cs="Symbol"/>
          <w:lang w:val="en-US"/>
        </w:rPr>
      </w:pPr>
      <w:r w:rsidRPr="00E57BB5">
        <w:rPr>
          <w:rFonts w:asciiTheme="majorHAnsi" w:eastAsiaTheme="minorEastAsia" w:hAnsiTheme="majorHAnsi" w:cs="Times"/>
          <w:lang w:val="en-US"/>
        </w:rPr>
        <w:t>Regular observation and recording of progress across the curriculum</w:t>
      </w:r>
      <w:r>
        <w:rPr>
          <w:rFonts w:asciiTheme="majorHAnsi" w:eastAsiaTheme="minorEastAsia" w:hAnsiTheme="majorHAnsi" w:cs="Times"/>
          <w:lang w:val="en-US"/>
        </w:rPr>
        <w:t>.</w:t>
      </w:r>
      <w:r w:rsidRPr="00E57BB5">
        <w:rPr>
          <w:rFonts w:asciiTheme="majorHAnsi" w:eastAsiaTheme="minorEastAsia" w:hAnsiTheme="majorHAnsi" w:cs="Times"/>
          <w:lang w:val="en-US"/>
        </w:rPr>
        <w:t xml:space="preserve"> </w:t>
      </w:r>
      <w:r w:rsidRPr="00E57BB5">
        <w:rPr>
          <w:rFonts w:asciiTheme="majorHAnsi" w:eastAsiaTheme="minorEastAsia" w:hAnsiTheme="majorHAnsi" w:cs="Symbol"/>
          <w:lang w:val="en-US"/>
        </w:rPr>
        <w:t> </w:t>
      </w:r>
    </w:p>
    <w:p w14:paraId="6B36DA74" w14:textId="77777777" w:rsidR="00E57BB5" w:rsidRPr="00E57BB5" w:rsidRDefault="00E57BB5" w:rsidP="00E57BB5">
      <w:pPr>
        <w:pStyle w:val="ListParagraph"/>
        <w:widowControl w:val="0"/>
        <w:numPr>
          <w:ilvl w:val="0"/>
          <w:numId w:val="13"/>
        </w:numPr>
        <w:tabs>
          <w:tab w:val="left" w:pos="940"/>
          <w:tab w:val="left" w:pos="1440"/>
        </w:tabs>
        <w:autoSpaceDE w:val="0"/>
        <w:autoSpaceDN w:val="0"/>
        <w:adjustRightInd w:val="0"/>
        <w:spacing w:after="320" w:line="360" w:lineRule="auto"/>
        <w:rPr>
          <w:rFonts w:asciiTheme="majorHAnsi" w:eastAsiaTheme="minorEastAsia" w:hAnsiTheme="majorHAnsi" w:cs="Symbol"/>
          <w:lang w:val="en-US"/>
        </w:rPr>
      </w:pPr>
      <w:r w:rsidRPr="00E57BB5">
        <w:rPr>
          <w:rFonts w:asciiTheme="majorHAnsi" w:eastAsiaTheme="minorEastAsia" w:hAnsiTheme="majorHAnsi" w:cs="Times"/>
          <w:lang w:val="en-US"/>
        </w:rPr>
        <w:t>Encourage pupils to assess and review their own performance</w:t>
      </w:r>
      <w:r>
        <w:rPr>
          <w:rFonts w:asciiTheme="majorHAnsi" w:eastAsiaTheme="minorEastAsia" w:hAnsiTheme="majorHAnsi" w:cs="Times"/>
          <w:lang w:val="en-US"/>
        </w:rPr>
        <w:t>.</w:t>
      </w:r>
      <w:r w:rsidRPr="00E57BB5">
        <w:rPr>
          <w:rFonts w:asciiTheme="majorHAnsi" w:eastAsiaTheme="minorEastAsia" w:hAnsiTheme="majorHAnsi" w:cs="Times"/>
          <w:lang w:val="en-US"/>
        </w:rPr>
        <w:t xml:space="preserve"> </w:t>
      </w:r>
      <w:r w:rsidRPr="00E57BB5">
        <w:rPr>
          <w:rFonts w:asciiTheme="majorHAnsi" w:eastAsiaTheme="minorEastAsia" w:hAnsiTheme="majorHAnsi" w:cs="Symbol"/>
          <w:lang w:val="en-US"/>
        </w:rPr>
        <w:t> </w:t>
      </w:r>
    </w:p>
    <w:p w14:paraId="3267728D" w14:textId="77777777" w:rsidR="00E57BB5" w:rsidRPr="00E57BB5" w:rsidRDefault="00E57BB5" w:rsidP="00E57BB5">
      <w:pPr>
        <w:pStyle w:val="ListParagraph"/>
        <w:widowControl w:val="0"/>
        <w:numPr>
          <w:ilvl w:val="0"/>
          <w:numId w:val="13"/>
        </w:numPr>
        <w:tabs>
          <w:tab w:val="left" w:pos="940"/>
          <w:tab w:val="left" w:pos="1440"/>
        </w:tabs>
        <w:autoSpaceDE w:val="0"/>
        <w:autoSpaceDN w:val="0"/>
        <w:adjustRightInd w:val="0"/>
        <w:spacing w:after="320" w:line="360" w:lineRule="auto"/>
        <w:rPr>
          <w:rFonts w:asciiTheme="majorHAnsi" w:eastAsiaTheme="minorEastAsia" w:hAnsiTheme="majorHAnsi" w:cs="Symbol"/>
          <w:lang w:val="en-US"/>
        </w:rPr>
      </w:pPr>
      <w:r>
        <w:rPr>
          <w:rFonts w:asciiTheme="majorHAnsi" w:eastAsiaTheme="minorEastAsia" w:hAnsiTheme="majorHAnsi" w:cs="Times"/>
          <w:lang w:val="en-US"/>
        </w:rPr>
        <w:lastRenderedPageBreak/>
        <w:t>V</w:t>
      </w:r>
      <w:r w:rsidRPr="00E57BB5">
        <w:rPr>
          <w:rFonts w:asciiTheme="majorHAnsi" w:eastAsiaTheme="minorEastAsia" w:hAnsiTheme="majorHAnsi" w:cs="Times"/>
          <w:lang w:val="en-US"/>
        </w:rPr>
        <w:t xml:space="preserve">alue out of school achievements </w:t>
      </w:r>
      <w:r w:rsidRPr="00E57BB5">
        <w:rPr>
          <w:rFonts w:asciiTheme="majorHAnsi" w:eastAsiaTheme="minorEastAsia" w:hAnsiTheme="majorHAnsi" w:cs="Symbol"/>
          <w:lang w:val="en-US"/>
        </w:rPr>
        <w:t> </w:t>
      </w:r>
      <w:r w:rsidRPr="00E57BB5">
        <w:rPr>
          <w:rFonts w:asciiTheme="majorHAnsi" w:eastAsiaTheme="minorEastAsia" w:hAnsiTheme="majorHAnsi" w:cs="Times"/>
          <w:b/>
          <w:bCs/>
          <w:lang w:val="en-US"/>
        </w:rPr>
        <w:t xml:space="preserve">Provision Outside School </w:t>
      </w:r>
      <w:r w:rsidRPr="00E57BB5">
        <w:rPr>
          <w:rFonts w:asciiTheme="majorHAnsi" w:eastAsiaTheme="minorEastAsia" w:hAnsiTheme="majorHAnsi" w:cs="Symbol"/>
          <w:lang w:val="en-US"/>
        </w:rPr>
        <w:t> </w:t>
      </w:r>
      <w:r w:rsidRPr="00E57BB5">
        <w:rPr>
          <w:rFonts w:asciiTheme="majorHAnsi" w:eastAsiaTheme="minorEastAsia" w:hAnsiTheme="majorHAnsi" w:cs="Times"/>
          <w:lang w:val="en-US"/>
        </w:rPr>
        <w:t>The most effective support the school can provide to parents of more able children is via open communication of information about progress and strategies adopted. The sch</w:t>
      </w:r>
      <w:r>
        <w:rPr>
          <w:rFonts w:asciiTheme="majorHAnsi" w:eastAsiaTheme="minorEastAsia" w:hAnsiTheme="majorHAnsi" w:cs="Times"/>
          <w:lang w:val="en-US"/>
        </w:rPr>
        <w:t>ool will need to make use of.</w:t>
      </w:r>
    </w:p>
    <w:p w14:paraId="45A25FF7" w14:textId="77777777" w:rsidR="00E57BB5" w:rsidRPr="00E57BB5" w:rsidRDefault="00E57BB5" w:rsidP="00E57BB5">
      <w:pPr>
        <w:pStyle w:val="ListParagraph"/>
        <w:widowControl w:val="0"/>
        <w:numPr>
          <w:ilvl w:val="0"/>
          <w:numId w:val="13"/>
        </w:numPr>
        <w:tabs>
          <w:tab w:val="left" w:pos="1660"/>
          <w:tab w:val="left" w:pos="2160"/>
        </w:tabs>
        <w:autoSpaceDE w:val="0"/>
        <w:autoSpaceDN w:val="0"/>
        <w:adjustRightInd w:val="0"/>
        <w:spacing w:after="320" w:line="360" w:lineRule="auto"/>
        <w:rPr>
          <w:rFonts w:asciiTheme="majorHAnsi" w:eastAsiaTheme="minorEastAsia" w:hAnsiTheme="majorHAnsi" w:cs="Symbol"/>
          <w:lang w:val="en-US"/>
        </w:rPr>
      </w:pPr>
      <w:r>
        <w:rPr>
          <w:rFonts w:asciiTheme="majorHAnsi" w:eastAsiaTheme="minorEastAsia" w:hAnsiTheme="majorHAnsi" w:cs="Times"/>
          <w:lang w:val="en-US"/>
        </w:rPr>
        <w:t>Subject specialists.</w:t>
      </w:r>
      <w:r w:rsidRPr="00E57BB5">
        <w:rPr>
          <w:rFonts w:asciiTheme="majorHAnsi" w:eastAsiaTheme="minorEastAsia" w:hAnsiTheme="majorHAnsi" w:cs="Symbol"/>
          <w:lang w:val="en-US"/>
        </w:rPr>
        <w:t> </w:t>
      </w:r>
    </w:p>
    <w:p w14:paraId="01487148" w14:textId="77777777" w:rsidR="00E57BB5" w:rsidRPr="00E57BB5" w:rsidRDefault="00E57BB5" w:rsidP="00E57BB5">
      <w:pPr>
        <w:pStyle w:val="ListParagraph"/>
        <w:widowControl w:val="0"/>
        <w:numPr>
          <w:ilvl w:val="0"/>
          <w:numId w:val="13"/>
        </w:numPr>
        <w:tabs>
          <w:tab w:val="left" w:pos="1660"/>
          <w:tab w:val="left" w:pos="2160"/>
        </w:tabs>
        <w:autoSpaceDE w:val="0"/>
        <w:autoSpaceDN w:val="0"/>
        <w:adjustRightInd w:val="0"/>
        <w:spacing w:after="320" w:line="360" w:lineRule="auto"/>
        <w:rPr>
          <w:rFonts w:asciiTheme="majorHAnsi" w:eastAsiaTheme="minorEastAsia" w:hAnsiTheme="majorHAnsi" w:cs="Symbol"/>
          <w:lang w:val="en-US"/>
        </w:rPr>
      </w:pPr>
      <w:r w:rsidRPr="00E57BB5">
        <w:rPr>
          <w:rFonts w:asciiTheme="majorHAnsi" w:eastAsiaTheme="minorEastAsia" w:hAnsiTheme="majorHAnsi" w:cs="Times"/>
          <w:lang w:val="en-US"/>
        </w:rPr>
        <w:t>Visiting experts</w:t>
      </w:r>
      <w:r>
        <w:rPr>
          <w:rFonts w:asciiTheme="majorHAnsi" w:eastAsiaTheme="minorEastAsia" w:hAnsiTheme="majorHAnsi" w:cs="Times"/>
          <w:lang w:val="en-US"/>
        </w:rPr>
        <w:t>.</w:t>
      </w:r>
      <w:r w:rsidRPr="00E57BB5">
        <w:rPr>
          <w:rFonts w:asciiTheme="majorHAnsi" w:eastAsiaTheme="minorEastAsia" w:hAnsiTheme="majorHAnsi" w:cs="Times"/>
          <w:lang w:val="en-US"/>
        </w:rPr>
        <w:t xml:space="preserve"> </w:t>
      </w:r>
      <w:r w:rsidRPr="00E57BB5">
        <w:rPr>
          <w:rFonts w:asciiTheme="majorHAnsi" w:eastAsiaTheme="minorEastAsia" w:hAnsiTheme="majorHAnsi" w:cs="Symbol"/>
          <w:lang w:val="en-US"/>
        </w:rPr>
        <w:t> </w:t>
      </w:r>
    </w:p>
    <w:p w14:paraId="532E95DF" w14:textId="77777777" w:rsidR="00E57BB5" w:rsidRPr="00E57BB5" w:rsidRDefault="00E57BB5" w:rsidP="00E57BB5">
      <w:pPr>
        <w:pStyle w:val="ListParagraph"/>
        <w:widowControl w:val="0"/>
        <w:numPr>
          <w:ilvl w:val="0"/>
          <w:numId w:val="13"/>
        </w:numPr>
        <w:tabs>
          <w:tab w:val="left" w:pos="1660"/>
          <w:tab w:val="left" w:pos="2160"/>
        </w:tabs>
        <w:autoSpaceDE w:val="0"/>
        <w:autoSpaceDN w:val="0"/>
        <w:adjustRightInd w:val="0"/>
        <w:spacing w:after="320" w:line="360" w:lineRule="auto"/>
        <w:rPr>
          <w:rFonts w:asciiTheme="majorHAnsi" w:eastAsiaTheme="minorEastAsia" w:hAnsiTheme="majorHAnsi" w:cs="Symbol"/>
          <w:lang w:val="en-US"/>
        </w:rPr>
      </w:pPr>
      <w:r w:rsidRPr="00E57BB5">
        <w:rPr>
          <w:rFonts w:asciiTheme="majorHAnsi" w:eastAsiaTheme="minorEastAsia" w:hAnsiTheme="majorHAnsi" w:cs="Times"/>
          <w:lang w:val="en-US"/>
        </w:rPr>
        <w:t>School library service</w:t>
      </w:r>
      <w:r>
        <w:rPr>
          <w:rFonts w:asciiTheme="majorHAnsi" w:eastAsiaTheme="minorEastAsia" w:hAnsiTheme="majorHAnsi" w:cs="Times"/>
          <w:lang w:val="en-US"/>
        </w:rPr>
        <w:t>.</w:t>
      </w:r>
      <w:r w:rsidRPr="00E57BB5">
        <w:rPr>
          <w:rFonts w:asciiTheme="majorHAnsi" w:eastAsiaTheme="minorEastAsia" w:hAnsiTheme="majorHAnsi" w:cs="Times"/>
          <w:lang w:val="en-US"/>
        </w:rPr>
        <w:t xml:space="preserve"> </w:t>
      </w:r>
      <w:r w:rsidRPr="00E57BB5">
        <w:rPr>
          <w:rFonts w:asciiTheme="majorHAnsi" w:eastAsiaTheme="minorEastAsia" w:hAnsiTheme="majorHAnsi" w:cs="Symbol"/>
          <w:lang w:val="en-US"/>
        </w:rPr>
        <w:t> </w:t>
      </w:r>
    </w:p>
    <w:p w14:paraId="3D386720" w14:textId="77777777" w:rsidR="00E57BB5" w:rsidRPr="00E57BB5" w:rsidRDefault="00E57BB5" w:rsidP="00E57BB5">
      <w:pPr>
        <w:pStyle w:val="ListParagraph"/>
        <w:widowControl w:val="0"/>
        <w:numPr>
          <w:ilvl w:val="0"/>
          <w:numId w:val="13"/>
        </w:numPr>
        <w:tabs>
          <w:tab w:val="left" w:pos="1660"/>
          <w:tab w:val="left" w:pos="2160"/>
        </w:tabs>
        <w:autoSpaceDE w:val="0"/>
        <w:autoSpaceDN w:val="0"/>
        <w:adjustRightInd w:val="0"/>
        <w:spacing w:after="320" w:line="360" w:lineRule="auto"/>
        <w:rPr>
          <w:rFonts w:asciiTheme="majorHAnsi" w:eastAsiaTheme="minorEastAsia" w:hAnsiTheme="majorHAnsi" w:cs="Symbol"/>
          <w:lang w:val="en-US"/>
        </w:rPr>
      </w:pPr>
      <w:r w:rsidRPr="00E57BB5">
        <w:rPr>
          <w:rFonts w:asciiTheme="majorHAnsi" w:eastAsiaTheme="minorEastAsia" w:hAnsiTheme="majorHAnsi" w:cs="Times"/>
          <w:lang w:val="en-US"/>
        </w:rPr>
        <w:t>Specialist clubs and societies</w:t>
      </w:r>
      <w:r>
        <w:rPr>
          <w:rFonts w:asciiTheme="majorHAnsi" w:eastAsiaTheme="minorEastAsia" w:hAnsiTheme="majorHAnsi" w:cs="Times"/>
          <w:lang w:val="en-US"/>
        </w:rPr>
        <w:t>.</w:t>
      </w:r>
      <w:r w:rsidRPr="00E57BB5">
        <w:rPr>
          <w:rFonts w:asciiTheme="majorHAnsi" w:eastAsiaTheme="minorEastAsia" w:hAnsiTheme="majorHAnsi" w:cs="Times"/>
          <w:lang w:val="en-US"/>
        </w:rPr>
        <w:t xml:space="preserve"> </w:t>
      </w:r>
      <w:r w:rsidRPr="00E57BB5">
        <w:rPr>
          <w:rFonts w:asciiTheme="majorHAnsi" w:eastAsiaTheme="minorEastAsia" w:hAnsiTheme="majorHAnsi" w:cs="Symbol"/>
          <w:lang w:val="en-US"/>
        </w:rPr>
        <w:t> </w:t>
      </w:r>
    </w:p>
    <w:p w14:paraId="37D91722" w14:textId="77777777" w:rsidR="00E57BB5" w:rsidRPr="00E57BB5" w:rsidRDefault="00E57BB5" w:rsidP="00E57BB5">
      <w:pPr>
        <w:pStyle w:val="ListParagraph"/>
        <w:widowControl w:val="0"/>
        <w:numPr>
          <w:ilvl w:val="0"/>
          <w:numId w:val="13"/>
        </w:numPr>
        <w:tabs>
          <w:tab w:val="left" w:pos="1660"/>
          <w:tab w:val="left" w:pos="2160"/>
        </w:tabs>
        <w:autoSpaceDE w:val="0"/>
        <w:autoSpaceDN w:val="0"/>
        <w:adjustRightInd w:val="0"/>
        <w:spacing w:after="320" w:line="360" w:lineRule="auto"/>
        <w:rPr>
          <w:rFonts w:asciiTheme="majorHAnsi" w:eastAsiaTheme="minorEastAsia" w:hAnsiTheme="majorHAnsi" w:cs="Symbol"/>
          <w:lang w:val="en-US"/>
        </w:rPr>
      </w:pPr>
      <w:r w:rsidRPr="00E57BB5">
        <w:rPr>
          <w:rFonts w:asciiTheme="majorHAnsi" w:eastAsiaTheme="minorEastAsia" w:hAnsiTheme="majorHAnsi" w:cs="Times"/>
          <w:lang w:val="en-US"/>
        </w:rPr>
        <w:t>National Associations</w:t>
      </w:r>
      <w:r>
        <w:rPr>
          <w:rFonts w:asciiTheme="majorHAnsi" w:eastAsiaTheme="minorEastAsia" w:hAnsiTheme="majorHAnsi" w:cs="Times"/>
          <w:lang w:val="en-US"/>
        </w:rPr>
        <w:t>.</w:t>
      </w:r>
      <w:r w:rsidRPr="00E57BB5">
        <w:rPr>
          <w:rFonts w:asciiTheme="majorHAnsi" w:eastAsiaTheme="minorEastAsia" w:hAnsiTheme="majorHAnsi" w:cs="Times"/>
          <w:lang w:val="en-US"/>
        </w:rPr>
        <w:t xml:space="preserve"> </w:t>
      </w:r>
      <w:r w:rsidRPr="00E57BB5">
        <w:rPr>
          <w:rFonts w:asciiTheme="majorHAnsi" w:eastAsiaTheme="minorEastAsia" w:hAnsiTheme="majorHAnsi" w:cs="Symbol"/>
          <w:lang w:val="en-US"/>
        </w:rPr>
        <w:t> </w:t>
      </w:r>
    </w:p>
    <w:p w14:paraId="1E594B65" w14:textId="77777777" w:rsidR="00E57BB5" w:rsidRPr="00E57BB5" w:rsidRDefault="00E57BB5" w:rsidP="00E57BB5">
      <w:pPr>
        <w:pStyle w:val="ListParagraph"/>
        <w:widowControl w:val="0"/>
        <w:numPr>
          <w:ilvl w:val="0"/>
          <w:numId w:val="13"/>
        </w:numPr>
        <w:tabs>
          <w:tab w:val="left" w:pos="1660"/>
          <w:tab w:val="left" w:pos="2160"/>
        </w:tabs>
        <w:autoSpaceDE w:val="0"/>
        <w:autoSpaceDN w:val="0"/>
        <w:adjustRightInd w:val="0"/>
        <w:spacing w:after="320" w:line="360" w:lineRule="auto"/>
        <w:rPr>
          <w:rFonts w:asciiTheme="majorHAnsi" w:eastAsiaTheme="minorEastAsia" w:hAnsiTheme="majorHAnsi" w:cs="Symbol"/>
          <w:lang w:val="en-US"/>
        </w:rPr>
      </w:pPr>
      <w:r w:rsidRPr="00E57BB5">
        <w:rPr>
          <w:rFonts w:asciiTheme="majorHAnsi" w:eastAsiaTheme="minorEastAsia" w:hAnsiTheme="majorHAnsi" w:cs="Times"/>
          <w:lang w:val="en-US"/>
        </w:rPr>
        <w:t>The Internet</w:t>
      </w:r>
      <w:r>
        <w:rPr>
          <w:rFonts w:asciiTheme="majorHAnsi" w:eastAsiaTheme="minorEastAsia" w:hAnsiTheme="majorHAnsi" w:cs="Times"/>
          <w:lang w:val="en-US"/>
        </w:rPr>
        <w:t>.</w:t>
      </w:r>
      <w:r w:rsidRPr="00E57BB5">
        <w:rPr>
          <w:rFonts w:asciiTheme="majorHAnsi" w:eastAsiaTheme="minorEastAsia" w:hAnsiTheme="majorHAnsi" w:cs="Times"/>
          <w:lang w:val="en-US"/>
        </w:rPr>
        <w:t xml:space="preserve"> </w:t>
      </w:r>
      <w:r w:rsidRPr="00E57BB5">
        <w:rPr>
          <w:rFonts w:asciiTheme="majorHAnsi" w:eastAsiaTheme="minorEastAsia" w:hAnsiTheme="majorHAnsi" w:cs="Symbol"/>
          <w:lang w:val="en-US"/>
        </w:rPr>
        <w:t> </w:t>
      </w:r>
    </w:p>
    <w:p w14:paraId="62AE2593" w14:textId="77777777" w:rsidR="00E57BB5" w:rsidRPr="00E57BB5" w:rsidRDefault="00E57BB5" w:rsidP="00E57BB5">
      <w:pPr>
        <w:pStyle w:val="ListParagraph"/>
        <w:widowControl w:val="0"/>
        <w:numPr>
          <w:ilvl w:val="0"/>
          <w:numId w:val="13"/>
        </w:numPr>
        <w:tabs>
          <w:tab w:val="left" w:pos="1660"/>
          <w:tab w:val="left" w:pos="2160"/>
        </w:tabs>
        <w:autoSpaceDE w:val="0"/>
        <w:autoSpaceDN w:val="0"/>
        <w:adjustRightInd w:val="0"/>
        <w:spacing w:after="320" w:line="360" w:lineRule="auto"/>
        <w:rPr>
          <w:rFonts w:asciiTheme="majorHAnsi" w:eastAsiaTheme="minorEastAsia" w:hAnsiTheme="majorHAnsi" w:cs="Symbol"/>
          <w:lang w:val="en-US"/>
        </w:rPr>
      </w:pPr>
      <w:r w:rsidRPr="00E57BB5">
        <w:rPr>
          <w:rFonts w:asciiTheme="majorHAnsi" w:eastAsiaTheme="minorEastAsia" w:hAnsiTheme="majorHAnsi" w:cs="Times"/>
          <w:lang w:val="en-US"/>
        </w:rPr>
        <w:t xml:space="preserve">Local master classes and workshops </w:t>
      </w:r>
      <w:r w:rsidRPr="00E57BB5">
        <w:rPr>
          <w:rFonts w:asciiTheme="majorHAnsi" w:eastAsiaTheme="minorEastAsia" w:hAnsiTheme="majorHAnsi" w:cs="Symbol"/>
          <w:lang w:val="en-US"/>
        </w:rPr>
        <w:t> </w:t>
      </w:r>
      <w:r w:rsidRPr="00E57BB5">
        <w:rPr>
          <w:rFonts w:asciiTheme="majorHAnsi" w:eastAsiaTheme="minorEastAsia" w:hAnsiTheme="majorHAnsi" w:cs="Times"/>
          <w:b/>
          <w:bCs/>
          <w:lang w:val="en-US"/>
        </w:rPr>
        <w:t xml:space="preserve">Record Keeping </w:t>
      </w:r>
      <w:r w:rsidRPr="00E57BB5">
        <w:rPr>
          <w:rFonts w:asciiTheme="majorHAnsi" w:eastAsiaTheme="minorEastAsia" w:hAnsiTheme="majorHAnsi" w:cs="Symbol"/>
          <w:lang w:val="en-US"/>
        </w:rPr>
        <w:t> </w:t>
      </w:r>
      <w:r w:rsidRPr="00E57BB5">
        <w:rPr>
          <w:rFonts w:asciiTheme="majorHAnsi" w:eastAsiaTheme="minorEastAsia" w:hAnsiTheme="majorHAnsi" w:cs="Times"/>
          <w:lang w:val="en-US"/>
        </w:rPr>
        <w:t xml:space="preserve">The school’s normal individual record keeping applies to more able pupils. </w:t>
      </w:r>
      <w:r w:rsidRPr="00E57BB5">
        <w:rPr>
          <w:rFonts w:asciiTheme="majorHAnsi" w:eastAsiaTheme="minorEastAsia" w:hAnsiTheme="majorHAnsi" w:cs="Symbol"/>
          <w:lang w:val="en-US"/>
        </w:rPr>
        <w:t> </w:t>
      </w:r>
      <w:r w:rsidRPr="00E57BB5">
        <w:rPr>
          <w:rFonts w:asciiTheme="majorHAnsi" w:eastAsiaTheme="minorEastAsia" w:hAnsiTheme="majorHAnsi" w:cs="Times"/>
          <w:b/>
          <w:bCs/>
          <w:lang w:val="en-US"/>
        </w:rPr>
        <w:t>Continuity and Progression</w:t>
      </w:r>
      <w:r>
        <w:rPr>
          <w:rFonts w:asciiTheme="majorHAnsi" w:eastAsiaTheme="minorEastAsia" w:hAnsiTheme="majorHAnsi" w:cs="Times"/>
          <w:b/>
          <w:bCs/>
          <w:lang w:val="en-US"/>
        </w:rPr>
        <w:t>.</w:t>
      </w:r>
    </w:p>
    <w:p w14:paraId="4DE467F8" w14:textId="77777777" w:rsidR="00E57BB5" w:rsidRPr="00E57BB5" w:rsidRDefault="00E57BB5" w:rsidP="00E57BB5">
      <w:pPr>
        <w:pStyle w:val="ListParagraph"/>
        <w:widowControl w:val="0"/>
        <w:numPr>
          <w:ilvl w:val="0"/>
          <w:numId w:val="13"/>
        </w:numPr>
        <w:autoSpaceDE w:val="0"/>
        <w:autoSpaceDN w:val="0"/>
        <w:adjustRightInd w:val="0"/>
        <w:spacing w:after="240" w:line="360" w:lineRule="auto"/>
        <w:rPr>
          <w:rFonts w:asciiTheme="majorHAnsi" w:eastAsiaTheme="minorEastAsia" w:hAnsiTheme="majorHAnsi" w:cs="Times"/>
          <w:lang w:val="en-US"/>
        </w:rPr>
      </w:pPr>
      <w:r w:rsidRPr="00E57BB5">
        <w:rPr>
          <w:rFonts w:asciiTheme="majorHAnsi" w:eastAsiaTheme="minorEastAsia" w:hAnsiTheme="majorHAnsi" w:cs="Times"/>
          <w:lang w:val="en-US"/>
        </w:rPr>
        <w:t>Information on G&amp;T pupils is provided on transfer between classes</w:t>
      </w:r>
      <w:r>
        <w:rPr>
          <w:rFonts w:asciiTheme="majorHAnsi" w:eastAsiaTheme="minorEastAsia" w:hAnsiTheme="majorHAnsi" w:cs="Times"/>
          <w:lang w:val="en-US"/>
        </w:rPr>
        <w:t>.</w:t>
      </w:r>
      <w:r w:rsidRPr="00E57BB5">
        <w:rPr>
          <w:rFonts w:asciiTheme="majorHAnsi" w:eastAsiaTheme="minorEastAsia" w:hAnsiTheme="majorHAnsi" w:cs="Times"/>
          <w:lang w:val="en-US"/>
        </w:rPr>
        <w:t xml:space="preserve"> </w:t>
      </w:r>
    </w:p>
    <w:p w14:paraId="4E7580B1" w14:textId="77777777" w:rsidR="00E57BB5" w:rsidRPr="00E57BB5" w:rsidRDefault="00E57BB5" w:rsidP="00E57BB5">
      <w:pPr>
        <w:pStyle w:val="ListParagraph"/>
        <w:widowControl w:val="0"/>
        <w:numPr>
          <w:ilvl w:val="0"/>
          <w:numId w:val="13"/>
        </w:numPr>
        <w:autoSpaceDE w:val="0"/>
        <w:autoSpaceDN w:val="0"/>
        <w:adjustRightInd w:val="0"/>
        <w:spacing w:after="240" w:line="360" w:lineRule="auto"/>
        <w:rPr>
          <w:rFonts w:asciiTheme="majorHAnsi" w:eastAsiaTheme="minorEastAsia" w:hAnsiTheme="majorHAnsi" w:cs="Times"/>
          <w:lang w:val="en-US"/>
        </w:rPr>
      </w:pPr>
      <w:r w:rsidRPr="00E57BB5">
        <w:rPr>
          <w:rFonts w:asciiTheme="majorHAnsi" w:eastAsiaTheme="minorEastAsia" w:hAnsiTheme="majorHAnsi" w:cs="Times"/>
          <w:lang w:val="en-US"/>
        </w:rPr>
        <w:t>Information on G&amp;T pupils is provided on transfer between schools</w:t>
      </w:r>
      <w:r>
        <w:rPr>
          <w:rFonts w:asciiTheme="majorHAnsi" w:eastAsiaTheme="minorEastAsia" w:hAnsiTheme="majorHAnsi" w:cs="Times"/>
          <w:lang w:val="en-US"/>
        </w:rPr>
        <w:t>.</w:t>
      </w:r>
      <w:r w:rsidRPr="00E57BB5">
        <w:rPr>
          <w:rFonts w:asciiTheme="majorHAnsi" w:eastAsiaTheme="minorEastAsia" w:hAnsiTheme="majorHAnsi" w:cs="Times"/>
          <w:lang w:val="en-US"/>
        </w:rPr>
        <w:t xml:space="preserve"> </w:t>
      </w:r>
    </w:p>
    <w:p w14:paraId="0CD6D9D9" w14:textId="77777777" w:rsidR="00E57BB5" w:rsidRPr="00E57BB5" w:rsidRDefault="00E57BB5" w:rsidP="00E57BB5">
      <w:pPr>
        <w:widowControl w:val="0"/>
        <w:autoSpaceDE w:val="0"/>
        <w:autoSpaceDN w:val="0"/>
        <w:adjustRightInd w:val="0"/>
        <w:spacing w:after="240" w:line="360" w:lineRule="auto"/>
        <w:rPr>
          <w:rFonts w:asciiTheme="majorHAnsi" w:eastAsiaTheme="minorEastAsia" w:hAnsiTheme="majorHAnsi" w:cs="Times"/>
          <w:lang w:val="en-US"/>
        </w:rPr>
      </w:pPr>
      <w:r w:rsidRPr="00E57BB5">
        <w:rPr>
          <w:rFonts w:asciiTheme="majorHAnsi" w:eastAsiaTheme="minorEastAsia" w:hAnsiTheme="majorHAnsi" w:cs="Times"/>
          <w:b/>
          <w:bCs/>
          <w:lang w:val="en-US"/>
        </w:rPr>
        <w:t xml:space="preserve">Monitoring, Assessment and Evaluation </w:t>
      </w:r>
    </w:p>
    <w:p w14:paraId="2970219D" w14:textId="77777777" w:rsidR="00E57BB5" w:rsidRPr="00E57BB5" w:rsidRDefault="00E57BB5" w:rsidP="00E57BB5">
      <w:pPr>
        <w:widowControl w:val="0"/>
        <w:autoSpaceDE w:val="0"/>
        <w:autoSpaceDN w:val="0"/>
        <w:adjustRightInd w:val="0"/>
        <w:spacing w:after="240" w:line="360" w:lineRule="auto"/>
        <w:rPr>
          <w:rFonts w:asciiTheme="majorHAnsi" w:eastAsiaTheme="minorEastAsia" w:hAnsiTheme="majorHAnsi" w:cs="Times"/>
          <w:lang w:val="en-US"/>
        </w:rPr>
      </w:pPr>
      <w:r w:rsidRPr="00E57BB5">
        <w:rPr>
          <w:rFonts w:asciiTheme="majorHAnsi" w:eastAsiaTheme="minorEastAsia" w:hAnsiTheme="majorHAnsi" w:cs="Times"/>
          <w:lang w:val="en-US"/>
        </w:rPr>
        <w:t>Student achievements will be monitored and evaluated against set individual targe</w:t>
      </w:r>
      <w:r>
        <w:rPr>
          <w:rFonts w:asciiTheme="majorHAnsi" w:eastAsiaTheme="minorEastAsia" w:hAnsiTheme="majorHAnsi" w:cs="Times"/>
          <w:lang w:val="en-US"/>
        </w:rPr>
        <w:t>ts. This process will include;</w:t>
      </w:r>
      <w:r w:rsidRPr="00E57BB5">
        <w:rPr>
          <w:rFonts w:asciiTheme="majorHAnsi" w:eastAsiaTheme="minorEastAsia" w:hAnsiTheme="majorHAnsi" w:cs="Times"/>
          <w:lang w:val="en-US"/>
        </w:rPr>
        <w:t xml:space="preserve"> </w:t>
      </w:r>
    </w:p>
    <w:p w14:paraId="4DC65E53" w14:textId="77777777" w:rsidR="00E57BB5" w:rsidRPr="00E57BB5" w:rsidRDefault="00E57BB5" w:rsidP="00E57BB5">
      <w:pPr>
        <w:pStyle w:val="ListParagraph"/>
        <w:widowControl w:val="0"/>
        <w:numPr>
          <w:ilvl w:val="0"/>
          <w:numId w:val="14"/>
        </w:numPr>
        <w:tabs>
          <w:tab w:val="left" w:pos="220"/>
          <w:tab w:val="left" w:pos="720"/>
        </w:tabs>
        <w:autoSpaceDE w:val="0"/>
        <w:autoSpaceDN w:val="0"/>
        <w:adjustRightInd w:val="0"/>
        <w:spacing w:after="320" w:line="360" w:lineRule="auto"/>
        <w:rPr>
          <w:rFonts w:asciiTheme="majorHAnsi" w:eastAsiaTheme="minorEastAsia" w:hAnsiTheme="majorHAnsi" w:cs="Symbol"/>
          <w:lang w:val="en-US"/>
        </w:rPr>
      </w:pPr>
      <w:r w:rsidRPr="00E57BB5">
        <w:rPr>
          <w:rFonts w:asciiTheme="majorHAnsi" w:eastAsiaTheme="minorEastAsia" w:hAnsiTheme="majorHAnsi" w:cs="Times"/>
          <w:lang w:val="en-US"/>
        </w:rPr>
        <w:t>Regular observation and recording of progress across the curriculum</w:t>
      </w:r>
      <w:r>
        <w:rPr>
          <w:rFonts w:asciiTheme="majorHAnsi" w:eastAsiaTheme="minorEastAsia" w:hAnsiTheme="majorHAnsi" w:cs="Times"/>
          <w:lang w:val="en-US"/>
        </w:rPr>
        <w:t>.</w:t>
      </w:r>
      <w:r w:rsidRPr="00E57BB5">
        <w:rPr>
          <w:rFonts w:asciiTheme="majorHAnsi" w:eastAsiaTheme="minorEastAsia" w:hAnsiTheme="majorHAnsi" w:cs="Times"/>
          <w:lang w:val="en-US"/>
        </w:rPr>
        <w:t xml:space="preserve"> </w:t>
      </w:r>
      <w:r w:rsidRPr="00E57BB5">
        <w:rPr>
          <w:rFonts w:asciiTheme="majorHAnsi" w:eastAsiaTheme="minorEastAsia" w:hAnsiTheme="majorHAnsi" w:cs="Symbol"/>
          <w:lang w:val="en-US"/>
        </w:rPr>
        <w:t> </w:t>
      </w:r>
    </w:p>
    <w:p w14:paraId="4E1D6B45" w14:textId="77777777" w:rsidR="00E57BB5" w:rsidRPr="00E57BB5" w:rsidRDefault="00E57BB5" w:rsidP="00E57BB5">
      <w:pPr>
        <w:pStyle w:val="ListParagraph"/>
        <w:widowControl w:val="0"/>
        <w:numPr>
          <w:ilvl w:val="0"/>
          <w:numId w:val="14"/>
        </w:numPr>
        <w:tabs>
          <w:tab w:val="left" w:pos="220"/>
          <w:tab w:val="left" w:pos="720"/>
        </w:tabs>
        <w:autoSpaceDE w:val="0"/>
        <w:autoSpaceDN w:val="0"/>
        <w:adjustRightInd w:val="0"/>
        <w:spacing w:after="320" w:line="360" w:lineRule="auto"/>
        <w:rPr>
          <w:rFonts w:asciiTheme="majorHAnsi" w:eastAsiaTheme="minorEastAsia" w:hAnsiTheme="majorHAnsi" w:cs="Symbol"/>
          <w:lang w:val="en-US"/>
        </w:rPr>
      </w:pPr>
      <w:r w:rsidRPr="00E57BB5">
        <w:rPr>
          <w:rFonts w:asciiTheme="majorHAnsi" w:eastAsiaTheme="minorEastAsia" w:hAnsiTheme="majorHAnsi" w:cs="Times"/>
          <w:lang w:val="en-US"/>
        </w:rPr>
        <w:t>Encouraging pupils to assess and review their own performance</w:t>
      </w:r>
      <w:r>
        <w:rPr>
          <w:rFonts w:asciiTheme="majorHAnsi" w:eastAsiaTheme="minorEastAsia" w:hAnsiTheme="majorHAnsi" w:cs="Times"/>
          <w:lang w:val="en-US"/>
        </w:rPr>
        <w:t>.</w:t>
      </w:r>
      <w:r w:rsidRPr="00E57BB5">
        <w:rPr>
          <w:rFonts w:asciiTheme="majorHAnsi" w:eastAsiaTheme="minorEastAsia" w:hAnsiTheme="majorHAnsi" w:cs="Times"/>
          <w:lang w:val="en-US"/>
        </w:rPr>
        <w:t xml:space="preserve"> </w:t>
      </w:r>
      <w:r w:rsidRPr="00E57BB5">
        <w:rPr>
          <w:rFonts w:asciiTheme="majorHAnsi" w:eastAsiaTheme="minorEastAsia" w:hAnsiTheme="majorHAnsi" w:cs="Symbol"/>
          <w:lang w:val="en-US"/>
        </w:rPr>
        <w:t> </w:t>
      </w:r>
    </w:p>
    <w:p w14:paraId="59A91D17" w14:textId="77777777" w:rsidR="00E57BB5" w:rsidRPr="00E57BB5" w:rsidRDefault="00E57BB5" w:rsidP="00E57BB5">
      <w:pPr>
        <w:pStyle w:val="ListParagraph"/>
        <w:widowControl w:val="0"/>
        <w:numPr>
          <w:ilvl w:val="0"/>
          <w:numId w:val="14"/>
        </w:numPr>
        <w:tabs>
          <w:tab w:val="left" w:pos="220"/>
          <w:tab w:val="left" w:pos="720"/>
        </w:tabs>
        <w:autoSpaceDE w:val="0"/>
        <w:autoSpaceDN w:val="0"/>
        <w:adjustRightInd w:val="0"/>
        <w:spacing w:after="320" w:line="360" w:lineRule="auto"/>
        <w:rPr>
          <w:rFonts w:asciiTheme="majorHAnsi" w:eastAsiaTheme="minorEastAsia" w:hAnsiTheme="majorHAnsi" w:cs="Symbol"/>
          <w:lang w:val="en-US"/>
        </w:rPr>
      </w:pPr>
      <w:r w:rsidRPr="00E57BB5">
        <w:rPr>
          <w:rFonts w:asciiTheme="majorHAnsi" w:eastAsiaTheme="minorEastAsia" w:hAnsiTheme="majorHAnsi" w:cs="Times"/>
          <w:lang w:val="en-US"/>
        </w:rPr>
        <w:t>Valuing out of school achievements</w:t>
      </w:r>
      <w:r>
        <w:rPr>
          <w:rFonts w:asciiTheme="majorHAnsi" w:eastAsiaTheme="minorEastAsia" w:hAnsiTheme="majorHAnsi" w:cs="Times"/>
          <w:lang w:val="en-US"/>
        </w:rPr>
        <w:t>.</w:t>
      </w:r>
      <w:r w:rsidRPr="00E57BB5">
        <w:rPr>
          <w:rFonts w:asciiTheme="majorHAnsi" w:eastAsiaTheme="minorEastAsia" w:hAnsiTheme="majorHAnsi" w:cs="Symbol"/>
          <w:lang w:val="en-US"/>
        </w:rPr>
        <w:t> </w:t>
      </w:r>
    </w:p>
    <w:p w14:paraId="47CDF231" w14:textId="77777777" w:rsidR="00E57BB5" w:rsidRPr="00E57BB5" w:rsidRDefault="00E57BB5" w:rsidP="00E57BB5">
      <w:pPr>
        <w:pStyle w:val="ListParagraph"/>
        <w:widowControl w:val="0"/>
        <w:numPr>
          <w:ilvl w:val="0"/>
          <w:numId w:val="14"/>
        </w:numPr>
        <w:tabs>
          <w:tab w:val="left" w:pos="220"/>
          <w:tab w:val="left" w:pos="720"/>
        </w:tabs>
        <w:autoSpaceDE w:val="0"/>
        <w:autoSpaceDN w:val="0"/>
        <w:adjustRightInd w:val="0"/>
        <w:spacing w:after="320" w:line="360" w:lineRule="auto"/>
        <w:rPr>
          <w:rFonts w:asciiTheme="majorHAnsi" w:eastAsiaTheme="minorEastAsia" w:hAnsiTheme="majorHAnsi" w:cs="Symbol"/>
          <w:lang w:val="en-US"/>
        </w:rPr>
      </w:pPr>
      <w:r w:rsidRPr="00E57BB5">
        <w:rPr>
          <w:rFonts w:asciiTheme="majorHAnsi" w:eastAsiaTheme="minorEastAsia" w:hAnsiTheme="majorHAnsi" w:cs="Times"/>
          <w:lang w:val="en-US"/>
        </w:rPr>
        <w:t xml:space="preserve">Intervention activities to prevent underachievement. </w:t>
      </w:r>
      <w:r w:rsidRPr="00E57BB5">
        <w:rPr>
          <w:rFonts w:asciiTheme="majorHAnsi" w:eastAsiaTheme="minorEastAsia" w:hAnsiTheme="majorHAnsi" w:cs="Symbol"/>
          <w:lang w:val="en-US"/>
        </w:rPr>
        <w:t> </w:t>
      </w:r>
      <w:r w:rsidRPr="00E57BB5">
        <w:rPr>
          <w:rFonts w:asciiTheme="majorHAnsi" w:eastAsiaTheme="minorEastAsia" w:hAnsiTheme="majorHAnsi" w:cs="Times"/>
          <w:b/>
          <w:bCs/>
          <w:lang w:val="en-US"/>
        </w:rPr>
        <w:t xml:space="preserve">Named Coordinator and Named Governor </w:t>
      </w:r>
      <w:r w:rsidRPr="00E57BB5">
        <w:rPr>
          <w:rFonts w:asciiTheme="majorHAnsi" w:eastAsiaTheme="minorEastAsia" w:hAnsiTheme="majorHAnsi" w:cs="Symbol"/>
          <w:lang w:val="en-US"/>
        </w:rPr>
        <w:t> </w:t>
      </w:r>
      <w:r w:rsidRPr="00E57BB5">
        <w:rPr>
          <w:rFonts w:asciiTheme="majorHAnsi" w:eastAsiaTheme="minorEastAsia" w:hAnsiTheme="majorHAnsi" w:cs="Times"/>
          <w:lang w:val="en-US"/>
        </w:rPr>
        <w:t xml:space="preserve">The G&amp;T Leading Teacher for our school is Miss Judy Parsons. A named governor has responsibility to ensure that able, gifted and talented is always on the agenda for teaching, learning and school management. </w:t>
      </w:r>
      <w:r w:rsidRPr="00E57BB5">
        <w:rPr>
          <w:rFonts w:asciiTheme="majorHAnsi" w:eastAsiaTheme="minorEastAsia" w:hAnsiTheme="majorHAnsi" w:cs="Symbol"/>
          <w:lang w:val="en-US"/>
        </w:rPr>
        <w:t> </w:t>
      </w:r>
      <w:r w:rsidRPr="00E57BB5">
        <w:rPr>
          <w:rFonts w:asciiTheme="majorHAnsi" w:eastAsiaTheme="minorEastAsia" w:hAnsiTheme="majorHAnsi" w:cs="Times"/>
          <w:b/>
          <w:bCs/>
          <w:lang w:val="en-US"/>
        </w:rPr>
        <w:t xml:space="preserve">Continuing Professional Development </w:t>
      </w:r>
      <w:r w:rsidRPr="00E57BB5">
        <w:rPr>
          <w:rFonts w:asciiTheme="majorHAnsi" w:eastAsiaTheme="minorEastAsia" w:hAnsiTheme="majorHAnsi" w:cs="Symbol"/>
          <w:lang w:val="en-US"/>
        </w:rPr>
        <w:t> </w:t>
      </w:r>
      <w:r w:rsidRPr="00E57BB5">
        <w:rPr>
          <w:rFonts w:asciiTheme="majorHAnsi" w:eastAsiaTheme="minorEastAsia" w:hAnsiTheme="majorHAnsi" w:cs="Times"/>
          <w:lang w:val="en-US"/>
        </w:rPr>
        <w:t xml:space="preserve">Regular training for the G&amp;T Subject Leader and Governor Appropriate in-service for all staff Involvement in cluster </w:t>
      </w:r>
      <w:proofErr w:type="spellStart"/>
      <w:r w:rsidRPr="00E57BB5">
        <w:rPr>
          <w:rFonts w:asciiTheme="majorHAnsi" w:eastAsiaTheme="minorEastAsia" w:hAnsiTheme="majorHAnsi" w:cs="Times"/>
          <w:lang w:val="en-US"/>
        </w:rPr>
        <w:t>co-ordinator</w:t>
      </w:r>
      <w:proofErr w:type="spellEnd"/>
      <w:r w:rsidRPr="00E57BB5">
        <w:rPr>
          <w:rFonts w:asciiTheme="majorHAnsi" w:eastAsiaTheme="minorEastAsia" w:hAnsiTheme="majorHAnsi" w:cs="Times"/>
          <w:lang w:val="en-US"/>
        </w:rPr>
        <w:t xml:space="preserve"> meetings and training initiatives </w:t>
      </w:r>
      <w:r w:rsidRPr="00E57BB5">
        <w:rPr>
          <w:rFonts w:asciiTheme="majorHAnsi" w:eastAsiaTheme="minorEastAsia" w:hAnsiTheme="majorHAnsi" w:cs="Symbol"/>
          <w:lang w:val="en-US"/>
        </w:rPr>
        <w:t> </w:t>
      </w:r>
      <w:r w:rsidRPr="00E57BB5">
        <w:rPr>
          <w:rFonts w:asciiTheme="majorHAnsi" w:eastAsiaTheme="minorEastAsia" w:hAnsiTheme="majorHAnsi" w:cs="Times"/>
          <w:b/>
          <w:bCs/>
          <w:lang w:val="en-US"/>
        </w:rPr>
        <w:t xml:space="preserve">Process for Development and Review </w:t>
      </w:r>
      <w:r w:rsidRPr="00E57BB5">
        <w:rPr>
          <w:rFonts w:asciiTheme="majorHAnsi" w:eastAsiaTheme="minorEastAsia" w:hAnsiTheme="majorHAnsi" w:cs="Symbol"/>
          <w:lang w:val="en-US"/>
        </w:rPr>
        <w:t> </w:t>
      </w:r>
      <w:r w:rsidRPr="00E57BB5">
        <w:rPr>
          <w:rFonts w:asciiTheme="majorHAnsi" w:eastAsiaTheme="minorEastAsia" w:hAnsiTheme="majorHAnsi" w:cs="Times"/>
          <w:lang w:val="en-US"/>
        </w:rPr>
        <w:t xml:space="preserve">The school has an action plan to support the implementation of this policy with clearly identified monitoring and evaluation opportunities. Our commitment to support more able, gifted and talented pupils is reflected in our School Improvement Plan. </w:t>
      </w:r>
      <w:r w:rsidRPr="00E57BB5">
        <w:rPr>
          <w:rFonts w:asciiTheme="majorHAnsi" w:eastAsiaTheme="minorEastAsia" w:hAnsiTheme="majorHAnsi" w:cs="Symbol"/>
          <w:lang w:val="en-US"/>
        </w:rPr>
        <w:t> </w:t>
      </w:r>
      <w:r w:rsidRPr="00E57BB5">
        <w:rPr>
          <w:rFonts w:asciiTheme="majorHAnsi" w:eastAsiaTheme="minorEastAsia" w:hAnsiTheme="majorHAnsi" w:cs="Times"/>
          <w:b/>
          <w:bCs/>
          <w:lang w:val="en-US"/>
        </w:rPr>
        <w:t xml:space="preserve">Evaluation </w:t>
      </w:r>
      <w:r w:rsidRPr="00E57BB5">
        <w:rPr>
          <w:rFonts w:asciiTheme="majorHAnsi" w:eastAsiaTheme="minorEastAsia" w:hAnsiTheme="majorHAnsi" w:cs="Symbol"/>
          <w:lang w:val="en-US"/>
        </w:rPr>
        <w:t> </w:t>
      </w:r>
      <w:r w:rsidRPr="00E57BB5">
        <w:rPr>
          <w:rFonts w:asciiTheme="majorHAnsi" w:eastAsiaTheme="minorEastAsia" w:hAnsiTheme="majorHAnsi" w:cs="Times"/>
          <w:lang w:val="en-US"/>
        </w:rPr>
        <w:t xml:space="preserve">It </w:t>
      </w:r>
      <w:r w:rsidRPr="00E57BB5">
        <w:rPr>
          <w:rFonts w:asciiTheme="majorHAnsi" w:eastAsiaTheme="minorEastAsia" w:hAnsiTheme="majorHAnsi" w:cs="Times"/>
          <w:lang w:val="en-US"/>
        </w:rPr>
        <w:lastRenderedPageBreak/>
        <w:t xml:space="preserve">is important that the success of the school’s provision for the more able child should be evaluated regularly by the ‘Gifted and Talented’ Lead Teacher / Head teacher. </w:t>
      </w:r>
      <w:r w:rsidRPr="00E57BB5">
        <w:rPr>
          <w:rFonts w:asciiTheme="majorHAnsi" w:eastAsiaTheme="minorEastAsia" w:hAnsiTheme="majorHAnsi" w:cs="Symbol"/>
          <w:lang w:val="en-US"/>
        </w:rPr>
        <w:t> </w:t>
      </w:r>
    </w:p>
    <w:p w14:paraId="42D11EC9" w14:textId="77777777" w:rsidR="00E57BB5" w:rsidRPr="00885CC0" w:rsidRDefault="00E57BB5" w:rsidP="00E57BB5">
      <w:pPr>
        <w:rPr>
          <w:rFonts w:asciiTheme="majorHAnsi" w:hAnsiTheme="majorHAnsi"/>
          <w:b/>
          <w:bCs/>
        </w:rPr>
      </w:pPr>
    </w:p>
    <w:p w14:paraId="6B96EED1" w14:textId="77777777" w:rsidR="00E57BB5" w:rsidRPr="0095463F" w:rsidRDefault="00E57BB5" w:rsidP="00E57BB5">
      <w:pPr>
        <w:rPr>
          <w:rFonts w:ascii="Comic Sans MS" w:hAnsi="Comic Sans MS"/>
          <w:b/>
          <w:bCs/>
        </w:rPr>
      </w:pPr>
    </w:p>
    <w:p w14:paraId="1854B40D" w14:textId="77777777" w:rsidR="00E57BB5" w:rsidRPr="0095463F" w:rsidRDefault="00E57BB5" w:rsidP="00E57BB5">
      <w:pPr>
        <w:rPr>
          <w:rFonts w:ascii="Comic Sans MS" w:hAnsi="Comic Sans MS"/>
          <w:b/>
          <w:bCs/>
        </w:rPr>
      </w:pPr>
    </w:p>
    <w:p w14:paraId="048C0E66" w14:textId="77777777" w:rsidR="00E57BB5" w:rsidRPr="0095463F" w:rsidRDefault="00E57BB5" w:rsidP="00E57BB5">
      <w:pPr>
        <w:rPr>
          <w:rFonts w:ascii="Comic Sans MS" w:hAnsi="Comic Sans MS"/>
          <w:b/>
          <w:bCs/>
        </w:rPr>
      </w:pPr>
    </w:p>
    <w:p w14:paraId="0C1110F6" w14:textId="77777777" w:rsidR="000267C0" w:rsidRDefault="000267C0"/>
    <w:sectPr w:rsidR="000267C0" w:rsidSect="00E57BB5">
      <w:pgSz w:w="11900" w:h="16840"/>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00000067">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0000012F">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000001F6">
      <w:start w:val="1"/>
      <w:numFmt w:val="bullet"/>
      <w:lvlText w:val="•"/>
      <w:lvlJc w:val="left"/>
      <w:pPr>
        <w:ind w:left="1440" w:hanging="360"/>
      </w:pPr>
    </w:lvl>
    <w:lvl w:ilvl="2" w:tplc="000001F7">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2605C09"/>
    <w:multiLevelType w:val="hybridMultilevel"/>
    <w:tmpl w:val="06703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597644"/>
    <w:multiLevelType w:val="hybridMultilevel"/>
    <w:tmpl w:val="DD406E9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2735320"/>
    <w:multiLevelType w:val="hybridMultilevel"/>
    <w:tmpl w:val="0CC06C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4C112A9"/>
    <w:multiLevelType w:val="hybridMultilevel"/>
    <w:tmpl w:val="6BF63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FE593E"/>
    <w:multiLevelType w:val="hybridMultilevel"/>
    <w:tmpl w:val="3EBE5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AC0611"/>
    <w:multiLevelType w:val="hybridMultilevel"/>
    <w:tmpl w:val="FC84D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2"/>
  </w:num>
  <w:num w:numId="10">
    <w:abstractNumId w:val="13"/>
  </w:num>
  <w:num w:numId="11">
    <w:abstractNumId w:val="9"/>
  </w:num>
  <w:num w:numId="12">
    <w:abstractNumId w:val="10"/>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BB5"/>
    <w:rsid w:val="000267C0"/>
    <w:rsid w:val="00135561"/>
    <w:rsid w:val="0028078C"/>
    <w:rsid w:val="00305675"/>
    <w:rsid w:val="00572057"/>
    <w:rsid w:val="0062084D"/>
    <w:rsid w:val="00632E05"/>
    <w:rsid w:val="006667EE"/>
    <w:rsid w:val="0069712D"/>
    <w:rsid w:val="006A7FC2"/>
    <w:rsid w:val="00A93E05"/>
    <w:rsid w:val="00BD10D9"/>
    <w:rsid w:val="00CC6702"/>
    <w:rsid w:val="00D27293"/>
    <w:rsid w:val="00D74DC1"/>
    <w:rsid w:val="00D8641E"/>
    <w:rsid w:val="00E57B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9BD1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BB5"/>
    <w:rPr>
      <w:rFonts w:ascii="Arial" w:eastAsia="Times New Roman" w:hAnsi="Arial" w:cs="Arial"/>
      <w:lang w:val="en-GB"/>
    </w:rPr>
  </w:style>
  <w:style w:type="paragraph" w:styleId="Heading1">
    <w:name w:val="heading 1"/>
    <w:next w:val="Normal"/>
    <w:link w:val="Heading1Char"/>
    <w:autoRedefine/>
    <w:uiPriority w:val="9"/>
    <w:qFormat/>
    <w:rsid w:val="006A7FC2"/>
    <w:pPr>
      <w:keepNext/>
      <w:keepLines/>
      <w:spacing w:before="240" w:after="120" w:line="360" w:lineRule="auto"/>
      <w:outlineLvl w:val="0"/>
    </w:pPr>
    <w:rPr>
      <w:rFonts w:ascii="Arial" w:eastAsiaTheme="majorEastAsia" w:hAnsi="Arial" w:cs="Times New Roman"/>
      <w:b/>
      <w:bCs/>
      <w:szCs w:val="32"/>
    </w:rPr>
  </w:style>
  <w:style w:type="paragraph" w:styleId="Heading2">
    <w:name w:val="heading 2"/>
    <w:basedOn w:val="Normal"/>
    <w:next w:val="Normal"/>
    <w:link w:val="Heading2Char"/>
    <w:autoRedefine/>
    <w:uiPriority w:val="9"/>
    <w:unhideWhenUsed/>
    <w:qFormat/>
    <w:rsid w:val="00D27293"/>
    <w:pPr>
      <w:keepNext/>
      <w:keepLines/>
      <w:spacing w:before="200" w:after="120"/>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rsid w:val="00E57BB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7FC2"/>
    <w:rPr>
      <w:rFonts w:ascii="Arial" w:eastAsiaTheme="majorEastAsia" w:hAnsi="Arial" w:cs="Times New Roman"/>
      <w:b/>
      <w:bCs/>
      <w:szCs w:val="32"/>
    </w:rPr>
  </w:style>
  <w:style w:type="character" w:customStyle="1" w:styleId="Heading2Char">
    <w:name w:val="Heading 2 Char"/>
    <w:basedOn w:val="DefaultParagraphFont"/>
    <w:link w:val="Heading2"/>
    <w:uiPriority w:val="9"/>
    <w:rsid w:val="00D27293"/>
    <w:rPr>
      <w:rFonts w:ascii="Times New Roman" w:eastAsiaTheme="majorEastAsia" w:hAnsi="Times New Roman" w:cstheme="majorBidi"/>
      <w:b/>
      <w:bCs/>
      <w:szCs w:val="26"/>
    </w:rPr>
  </w:style>
  <w:style w:type="character" w:customStyle="1" w:styleId="Heading3Char">
    <w:name w:val="Heading 3 Char"/>
    <w:basedOn w:val="DefaultParagraphFont"/>
    <w:link w:val="Heading3"/>
    <w:uiPriority w:val="9"/>
    <w:semiHidden/>
    <w:rsid w:val="00E57BB5"/>
    <w:rPr>
      <w:rFonts w:asciiTheme="majorHAnsi" w:eastAsiaTheme="majorEastAsia" w:hAnsiTheme="majorHAnsi" w:cstheme="majorBidi"/>
      <w:b/>
      <w:bCs/>
      <w:color w:val="4F81BD" w:themeColor="accent1"/>
      <w:lang w:val="en-GB"/>
    </w:rPr>
  </w:style>
  <w:style w:type="paragraph" w:styleId="BodyText">
    <w:name w:val="Body Text"/>
    <w:basedOn w:val="Normal"/>
    <w:link w:val="BodyTextChar"/>
    <w:uiPriority w:val="99"/>
    <w:unhideWhenUsed/>
    <w:rsid w:val="00E57BB5"/>
    <w:pPr>
      <w:spacing w:after="120"/>
    </w:pPr>
  </w:style>
  <w:style w:type="character" w:customStyle="1" w:styleId="BodyTextChar">
    <w:name w:val="Body Text Char"/>
    <w:basedOn w:val="DefaultParagraphFont"/>
    <w:link w:val="BodyText"/>
    <w:uiPriority w:val="99"/>
    <w:rsid w:val="00E57BB5"/>
    <w:rPr>
      <w:rFonts w:ascii="Arial" w:eastAsia="Times New Roman" w:hAnsi="Arial" w:cs="Arial"/>
      <w:lang w:val="en-GB"/>
    </w:rPr>
  </w:style>
  <w:style w:type="paragraph" w:styleId="BalloonText">
    <w:name w:val="Balloon Text"/>
    <w:basedOn w:val="Normal"/>
    <w:link w:val="BalloonTextChar"/>
    <w:uiPriority w:val="99"/>
    <w:semiHidden/>
    <w:unhideWhenUsed/>
    <w:rsid w:val="00E57B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BB5"/>
    <w:rPr>
      <w:rFonts w:ascii="Lucida Grande" w:eastAsia="Times New Roman" w:hAnsi="Lucida Grande" w:cs="Lucida Grande"/>
      <w:sz w:val="18"/>
      <w:szCs w:val="18"/>
      <w:lang w:val="en-GB"/>
    </w:rPr>
  </w:style>
  <w:style w:type="paragraph" w:styleId="ListParagraph">
    <w:name w:val="List Paragraph"/>
    <w:basedOn w:val="Normal"/>
    <w:uiPriority w:val="34"/>
    <w:qFormat/>
    <w:rsid w:val="00E57BB5"/>
    <w:pPr>
      <w:ind w:left="720"/>
      <w:contextualSpacing/>
    </w:pPr>
  </w:style>
  <w:style w:type="table" w:styleId="TableGrid">
    <w:name w:val="Table Grid"/>
    <w:basedOn w:val="TableNormal"/>
    <w:uiPriority w:val="59"/>
    <w:rsid w:val="00135561"/>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BB5"/>
    <w:rPr>
      <w:rFonts w:ascii="Arial" w:eastAsia="Times New Roman" w:hAnsi="Arial" w:cs="Arial"/>
      <w:lang w:val="en-GB"/>
    </w:rPr>
  </w:style>
  <w:style w:type="paragraph" w:styleId="Heading1">
    <w:name w:val="heading 1"/>
    <w:next w:val="Normal"/>
    <w:link w:val="Heading1Char"/>
    <w:autoRedefine/>
    <w:uiPriority w:val="9"/>
    <w:qFormat/>
    <w:rsid w:val="006A7FC2"/>
    <w:pPr>
      <w:keepNext/>
      <w:keepLines/>
      <w:spacing w:before="240" w:after="120" w:line="360" w:lineRule="auto"/>
      <w:outlineLvl w:val="0"/>
    </w:pPr>
    <w:rPr>
      <w:rFonts w:ascii="Arial" w:eastAsiaTheme="majorEastAsia" w:hAnsi="Arial" w:cs="Times New Roman"/>
      <w:b/>
      <w:bCs/>
      <w:szCs w:val="32"/>
    </w:rPr>
  </w:style>
  <w:style w:type="paragraph" w:styleId="Heading2">
    <w:name w:val="heading 2"/>
    <w:basedOn w:val="Normal"/>
    <w:next w:val="Normal"/>
    <w:link w:val="Heading2Char"/>
    <w:autoRedefine/>
    <w:uiPriority w:val="9"/>
    <w:unhideWhenUsed/>
    <w:qFormat/>
    <w:rsid w:val="00D27293"/>
    <w:pPr>
      <w:keepNext/>
      <w:keepLines/>
      <w:spacing w:before="200" w:after="120"/>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rsid w:val="00E57BB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7FC2"/>
    <w:rPr>
      <w:rFonts w:ascii="Arial" w:eastAsiaTheme="majorEastAsia" w:hAnsi="Arial" w:cs="Times New Roman"/>
      <w:b/>
      <w:bCs/>
      <w:szCs w:val="32"/>
    </w:rPr>
  </w:style>
  <w:style w:type="character" w:customStyle="1" w:styleId="Heading2Char">
    <w:name w:val="Heading 2 Char"/>
    <w:basedOn w:val="DefaultParagraphFont"/>
    <w:link w:val="Heading2"/>
    <w:uiPriority w:val="9"/>
    <w:rsid w:val="00D27293"/>
    <w:rPr>
      <w:rFonts w:ascii="Times New Roman" w:eastAsiaTheme="majorEastAsia" w:hAnsi="Times New Roman" w:cstheme="majorBidi"/>
      <w:b/>
      <w:bCs/>
      <w:szCs w:val="26"/>
    </w:rPr>
  </w:style>
  <w:style w:type="character" w:customStyle="1" w:styleId="Heading3Char">
    <w:name w:val="Heading 3 Char"/>
    <w:basedOn w:val="DefaultParagraphFont"/>
    <w:link w:val="Heading3"/>
    <w:uiPriority w:val="9"/>
    <w:semiHidden/>
    <w:rsid w:val="00E57BB5"/>
    <w:rPr>
      <w:rFonts w:asciiTheme="majorHAnsi" w:eastAsiaTheme="majorEastAsia" w:hAnsiTheme="majorHAnsi" w:cstheme="majorBidi"/>
      <w:b/>
      <w:bCs/>
      <w:color w:val="4F81BD" w:themeColor="accent1"/>
      <w:lang w:val="en-GB"/>
    </w:rPr>
  </w:style>
  <w:style w:type="paragraph" w:styleId="BodyText">
    <w:name w:val="Body Text"/>
    <w:basedOn w:val="Normal"/>
    <w:link w:val="BodyTextChar"/>
    <w:uiPriority w:val="99"/>
    <w:unhideWhenUsed/>
    <w:rsid w:val="00E57BB5"/>
    <w:pPr>
      <w:spacing w:after="120"/>
    </w:pPr>
  </w:style>
  <w:style w:type="character" w:customStyle="1" w:styleId="BodyTextChar">
    <w:name w:val="Body Text Char"/>
    <w:basedOn w:val="DefaultParagraphFont"/>
    <w:link w:val="BodyText"/>
    <w:uiPriority w:val="99"/>
    <w:rsid w:val="00E57BB5"/>
    <w:rPr>
      <w:rFonts w:ascii="Arial" w:eastAsia="Times New Roman" w:hAnsi="Arial" w:cs="Arial"/>
      <w:lang w:val="en-GB"/>
    </w:rPr>
  </w:style>
  <w:style w:type="paragraph" w:styleId="BalloonText">
    <w:name w:val="Balloon Text"/>
    <w:basedOn w:val="Normal"/>
    <w:link w:val="BalloonTextChar"/>
    <w:uiPriority w:val="99"/>
    <w:semiHidden/>
    <w:unhideWhenUsed/>
    <w:rsid w:val="00E57B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BB5"/>
    <w:rPr>
      <w:rFonts w:ascii="Lucida Grande" w:eastAsia="Times New Roman" w:hAnsi="Lucida Grande" w:cs="Lucida Grande"/>
      <w:sz w:val="18"/>
      <w:szCs w:val="18"/>
      <w:lang w:val="en-GB"/>
    </w:rPr>
  </w:style>
  <w:style w:type="paragraph" w:styleId="ListParagraph">
    <w:name w:val="List Paragraph"/>
    <w:basedOn w:val="Normal"/>
    <w:uiPriority w:val="34"/>
    <w:qFormat/>
    <w:rsid w:val="00E57BB5"/>
    <w:pPr>
      <w:ind w:left="720"/>
      <w:contextualSpacing/>
    </w:pPr>
  </w:style>
  <w:style w:type="table" w:styleId="TableGrid">
    <w:name w:val="Table Grid"/>
    <w:basedOn w:val="TableNormal"/>
    <w:uiPriority w:val="59"/>
    <w:rsid w:val="00135561"/>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2014</Words>
  <Characters>11485</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neal george</dc:creator>
  <cp:lastModifiedBy>Susan Calvert</cp:lastModifiedBy>
  <cp:revision>4</cp:revision>
  <dcterms:created xsi:type="dcterms:W3CDTF">2016-02-09T05:30:00Z</dcterms:created>
  <dcterms:modified xsi:type="dcterms:W3CDTF">2016-10-18T17:55:00Z</dcterms:modified>
</cp:coreProperties>
</file>